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ED5" w:rsidRPr="00D868B2" w:rsidRDefault="00BA55D3">
      <w:pPr>
        <w:rPr>
          <w:b/>
        </w:rPr>
      </w:pPr>
      <w:r w:rsidRPr="00D868B2">
        <w:rPr>
          <w:b/>
        </w:rPr>
        <w:t>AP Exam Registration</w:t>
      </w:r>
      <w:r w:rsidR="008C2ED5" w:rsidRPr="00D868B2">
        <w:rPr>
          <w:b/>
        </w:rPr>
        <w:t xml:space="preserve"> Reminder</w:t>
      </w:r>
    </w:p>
    <w:p w:rsidR="008C2ED5" w:rsidRDefault="008C2ED5">
      <w:r>
        <w:t>The March 13th deadline for Advanced Placement Exam registration</w:t>
      </w:r>
      <w:r w:rsidR="00D868B2">
        <w:t>/</w:t>
      </w:r>
      <w:r>
        <w:t>change is fast approaching. Students</w:t>
      </w:r>
      <w:r w:rsidR="00D868B2">
        <w:t xml:space="preserve"> must register on </w:t>
      </w:r>
      <w:r>
        <w:t>their College Board account</w:t>
      </w:r>
      <w:r w:rsidR="00D868B2">
        <w:t>.  Contact the Testing Coordinator (</w:t>
      </w:r>
      <w:hyperlink r:id="rId5" w:history="1">
        <w:r w:rsidR="00D868B2" w:rsidRPr="00751DB1">
          <w:rPr>
            <w:rStyle w:val="Hyperlink"/>
          </w:rPr>
          <w:t>testingcoordinator@deerfield.edu</w:t>
        </w:r>
      </w:hyperlink>
      <w:r w:rsidR="00D868B2">
        <w:t xml:space="preserve">) for the appropriate join code. Changes or cancellations of an existing registration can only be done by the Testing Coordinator.  Please email the Testing Coordinator to request any change or cancellation.  </w:t>
      </w:r>
    </w:p>
    <w:p w:rsidR="004E687D" w:rsidRDefault="005E6273">
      <w:r>
        <w:t>The process for Advanced Placement Exam registration and billing has been modified for the 2023-24 academic year. Please note the deadlines for registration and the effect on billing to the student’s account.</w:t>
      </w:r>
    </w:p>
    <w:p w:rsidR="005E6273" w:rsidRDefault="005E6273" w:rsidP="005E6273">
      <w:pPr>
        <w:pStyle w:val="ListParagraph"/>
        <w:numPr>
          <w:ilvl w:val="0"/>
          <w:numId w:val="1"/>
        </w:numPr>
      </w:pPr>
      <w:r>
        <w:t>The exam fee for 2024 AP exams</w:t>
      </w:r>
      <w:bookmarkStart w:id="0" w:name="_GoBack"/>
      <w:bookmarkEnd w:id="0"/>
      <w:r>
        <w:t xml:space="preserve"> is $8</w:t>
      </w:r>
      <w:r w:rsidR="001B3080">
        <w:t>9</w:t>
      </w:r>
      <w:r>
        <w:t xml:space="preserve"> per exam and $1</w:t>
      </w:r>
      <w:r w:rsidR="001B3080">
        <w:t>37</w:t>
      </w:r>
      <w:r>
        <w:t xml:space="preserve"> per exam for AP Capstone – Seminar or Research.</w:t>
      </w:r>
      <w:r w:rsidR="002757C8">
        <w:t xml:space="preserve"> </w:t>
      </w:r>
    </w:p>
    <w:p w:rsidR="005E6273" w:rsidRDefault="005C35B4" w:rsidP="005E6273">
      <w:pPr>
        <w:pStyle w:val="ListParagraph"/>
        <w:numPr>
          <w:ilvl w:val="0"/>
          <w:numId w:val="1"/>
        </w:numPr>
      </w:pPr>
      <w:r>
        <w:t>Deadline for registration is November 13, 2023.  Charges for registered exams will be billed by Deerfield Academy in the December statement to families.</w:t>
      </w:r>
      <w:r w:rsidR="002757C8">
        <w:t xml:space="preserve"> </w:t>
      </w:r>
    </w:p>
    <w:p w:rsidR="005C35B4" w:rsidRDefault="001B3080" w:rsidP="005E6273">
      <w:pPr>
        <w:pStyle w:val="ListParagraph"/>
        <w:numPr>
          <w:ilvl w:val="0"/>
          <w:numId w:val="1"/>
        </w:numPr>
      </w:pPr>
      <w:r>
        <w:t>Students may register for a</w:t>
      </w:r>
      <w:r w:rsidR="005C35B4">
        <w:t xml:space="preserve">dditional exam between November 15, 2023 and March 13, 2024, but exams ordered during this timeframe will incur a late fee of $40 per exam in addition to the exam fee. These charges will be billed by Deerfield Academy in the month in which they are incurred.  </w:t>
      </w:r>
    </w:p>
    <w:p w:rsidR="005C35B4" w:rsidRDefault="005C35B4" w:rsidP="005E6273">
      <w:pPr>
        <w:pStyle w:val="ListParagraph"/>
        <w:numPr>
          <w:ilvl w:val="0"/>
          <w:numId w:val="1"/>
        </w:numPr>
      </w:pPr>
      <w:r>
        <w:t>A $40 per exam cancel</w:t>
      </w:r>
      <w:r w:rsidR="001B3080">
        <w:t>lation</w:t>
      </w:r>
      <w:r>
        <w:t xml:space="preserve"> fee will be applied to exams that are canceled after November 15, 2023 and by March 15, 2024; the</w:t>
      </w:r>
      <w:r w:rsidR="001B3080">
        <w:t>refore</w:t>
      </w:r>
      <w:r>
        <w:t xml:space="preserve"> $</w:t>
      </w:r>
      <w:r w:rsidR="001B3080">
        <w:t>49</w:t>
      </w:r>
      <w:r>
        <w:t xml:space="preserve"> or $</w:t>
      </w:r>
      <w:r w:rsidR="001B3080">
        <w:t>97</w:t>
      </w:r>
      <w:r>
        <w:t xml:space="preserve"> </w:t>
      </w:r>
      <w:r w:rsidR="001B3080">
        <w:t xml:space="preserve">of the original </w:t>
      </w:r>
      <w:r>
        <w:t>exam fee will be credited to the stu</w:t>
      </w:r>
      <w:r w:rsidR="001B3080">
        <w:t>dent account.</w:t>
      </w:r>
    </w:p>
    <w:p w:rsidR="001B3080" w:rsidRDefault="001B3080" w:rsidP="005E6273">
      <w:pPr>
        <w:pStyle w:val="ListParagraph"/>
        <w:numPr>
          <w:ilvl w:val="0"/>
          <w:numId w:val="1"/>
        </w:numPr>
      </w:pPr>
      <w:r>
        <w:t xml:space="preserve">After March 15, 2024 no refunds will be given for canceled or unused/no show exams.   </w:t>
      </w:r>
    </w:p>
    <w:sectPr w:rsidR="001B3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327F4"/>
    <w:multiLevelType w:val="hybridMultilevel"/>
    <w:tmpl w:val="11F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73"/>
    <w:rsid w:val="00091A2B"/>
    <w:rsid w:val="001B3080"/>
    <w:rsid w:val="002757C8"/>
    <w:rsid w:val="00327B8C"/>
    <w:rsid w:val="00543489"/>
    <w:rsid w:val="005C35B4"/>
    <w:rsid w:val="005E6273"/>
    <w:rsid w:val="008C2ED5"/>
    <w:rsid w:val="00BA55D3"/>
    <w:rsid w:val="00CE4327"/>
    <w:rsid w:val="00D868B2"/>
    <w:rsid w:val="00DA0CA8"/>
    <w:rsid w:val="00E5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EBF9"/>
  <w15:chartTrackingRefBased/>
  <w15:docId w15:val="{976CE744-08BC-4FE9-BF8D-6A36D390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273"/>
    <w:pPr>
      <w:ind w:left="720"/>
      <w:contextualSpacing/>
    </w:pPr>
  </w:style>
  <w:style w:type="character" w:styleId="Hyperlink">
    <w:name w:val="Hyperlink"/>
    <w:basedOn w:val="DefaultParagraphFont"/>
    <w:uiPriority w:val="99"/>
    <w:unhideWhenUsed/>
    <w:rsid w:val="00D868B2"/>
    <w:rPr>
      <w:color w:val="0563C1" w:themeColor="hyperlink"/>
      <w:u w:val="single"/>
    </w:rPr>
  </w:style>
  <w:style w:type="character" w:styleId="UnresolvedMention">
    <w:name w:val="Unresolved Mention"/>
    <w:basedOn w:val="DefaultParagraphFont"/>
    <w:uiPriority w:val="99"/>
    <w:semiHidden/>
    <w:unhideWhenUsed/>
    <w:rsid w:val="00D86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stingcoordinator@deerfiel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Deerfield Academy</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Kitson, Ann</dc:creator>
  <cp:keywords/>
  <dc:description/>
  <cp:lastModifiedBy>Kitson, Ann</cp:lastModifiedBy>
  <cp:revision>2</cp:revision>
  <dcterms:created xsi:type="dcterms:W3CDTF">2024-02-20T15:58:00Z</dcterms:created>
  <dcterms:modified xsi:type="dcterms:W3CDTF">2024-02-20T15:58:00Z</dcterms:modified>
</cp:coreProperties>
</file>