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B32D" w14:textId="77777777" w:rsidR="00941A9A" w:rsidRDefault="008C4102">
      <w:pPr>
        <w:jc w:val="center"/>
        <w:rPr>
          <w:rFonts w:ascii="Garamond" w:eastAsia="Garamond" w:hAnsi="Garamond" w:cs="Garamond"/>
          <w:b/>
          <w:i/>
          <w:sz w:val="36"/>
          <w:szCs w:val="36"/>
        </w:rPr>
      </w:pPr>
      <w:r>
        <w:rPr>
          <w:rFonts w:ascii="Garamond" w:eastAsia="Garamond" w:hAnsi="Garamond" w:cs="Garamond"/>
          <w:b/>
          <w:i/>
          <w:sz w:val="36"/>
          <w:szCs w:val="36"/>
        </w:rPr>
        <w:t>The Deerfield Scroll</w:t>
      </w:r>
    </w:p>
    <w:p w14:paraId="4514AC60" w14:textId="77777777" w:rsidR="00941A9A" w:rsidRDefault="008C4102">
      <w:pPr>
        <w:jc w:val="center"/>
        <w:rPr>
          <w:rFonts w:ascii="Garamond" w:eastAsia="Garamond" w:hAnsi="Garamond" w:cs="Garamond"/>
          <w:b/>
          <w:sz w:val="24"/>
          <w:szCs w:val="24"/>
        </w:rPr>
      </w:pPr>
      <w:r>
        <w:rPr>
          <w:rFonts w:ascii="Garamond" w:eastAsia="Garamond" w:hAnsi="Garamond" w:cs="Garamond"/>
          <w:b/>
          <w:sz w:val="24"/>
          <w:szCs w:val="24"/>
        </w:rPr>
        <w:t>Vol. XCVI (2021-22)</w:t>
      </w:r>
    </w:p>
    <w:p w14:paraId="4525AF59" w14:textId="77777777" w:rsidR="00941A9A" w:rsidRDefault="008C4102">
      <w:pPr>
        <w:jc w:val="center"/>
        <w:rPr>
          <w:rFonts w:ascii="Garamond" w:eastAsia="Garamond" w:hAnsi="Garamond" w:cs="Garamond"/>
          <w:b/>
          <w:sz w:val="24"/>
          <w:szCs w:val="24"/>
        </w:rPr>
      </w:pPr>
      <w:r>
        <w:rPr>
          <w:rFonts w:ascii="Garamond" w:eastAsia="Garamond" w:hAnsi="Garamond" w:cs="Garamond"/>
          <w:b/>
          <w:sz w:val="30"/>
          <w:szCs w:val="30"/>
        </w:rPr>
        <w:t xml:space="preserve">Application for Staff Writers, Associate Editors, Photographers, </w:t>
      </w:r>
      <w:r>
        <w:rPr>
          <w:rFonts w:ascii="Garamond" w:eastAsia="Garamond" w:hAnsi="Garamond" w:cs="Garamond"/>
          <w:b/>
          <w:sz w:val="24"/>
          <w:szCs w:val="24"/>
        </w:rPr>
        <w:t>AND</w:t>
      </w:r>
      <w:r>
        <w:rPr>
          <w:rFonts w:ascii="Garamond" w:eastAsia="Garamond" w:hAnsi="Garamond" w:cs="Garamond"/>
          <w:b/>
          <w:sz w:val="30"/>
          <w:szCs w:val="30"/>
        </w:rPr>
        <w:t xml:space="preserve"> Graphics Artists</w:t>
      </w:r>
    </w:p>
    <w:p w14:paraId="51C4C651"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t xml:space="preserve"> </w:t>
      </w:r>
    </w:p>
    <w:p w14:paraId="04F8FB3A" w14:textId="77777777" w:rsidR="00941A9A" w:rsidRDefault="008C4102">
      <w:pPr>
        <w:jc w:val="center"/>
        <w:rPr>
          <w:rFonts w:ascii="Garamond" w:eastAsia="Garamond" w:hAnsi="Garamond" w:cs="Garamond"/>
          <w:b/>
          <w:color w:val="1155CC"/>
          <w:sz w:val="24"/>
          <w:szCs w:val="24"/>
          <w:u w:val="single"/>
        </w:rPr>
      </w:pPr>
      <w:r>
        <w:rPr>
          <w:rFonts w:ascii="Garamond" w:eastAsia="Garamond" w:hAnsi="Garamond" w:cs="Garamond"/>
          <w:b/>
          <w:sz w:val="24"/>
          <w:szCs w:val="24"/>
        </w:rPr>
        <w:t xml:space="preserve">Please email this completed document to: </w:t>
      </w:r>
      <w:r>
        <w:rPr>
          <w:rFonts w:ascii="Garamond" w:eastAsia="Garamond" w:hAnsi="Garamond" w:cs="Garamond"/>
          <w:b/>
          <w:color w:val="1155CC"/>
          <w:sz w:val="24"/>
          <w:szCs w:val="24"/>
          <w:u w:val="single"/>
        </w:rPr>
        <w:t>che22@deerfield.edu</w:t>
      </w:r>
    </w:p>
    <w:p w14:paraId="5ECAA5D4" w14:textId="77777777" w:rsidR="00941A9A" w:rsidRDefault="008C4102">
      <w:pPr>
        <w:jc w:val="center"/>
        <w:rPr>
          <w:rFonts w:ascii="Garamond" w:eastAsia="Garamond" w:hAnsi="Garamond" w:cs="Garamond"/>
          <w:b/>
          <w:color w:val="1155CC"/>
          <w:sz w:val="24"/>
          <w:szCs w:val="24"/>
          <w:u w:val="single"/>
        </w:rPr>
      </w:pPr>
      <w:r>
        <w:rPr>
          <w:rFonts w:ascii="Garamond" w:eastAsia="Garamond" w:hAnsi="Garamond" w:cs="Garamond"/>
          <w:b/>
          <w:sz w:val="24"/>
          <w:szCs w:val="24"/>
        </w:rPr>
        <w:t xml:space="preserve">and cc: </w:t>
      </w:r>
      <w:r>
        <w:rPr>
          <w:rFonts w:ascii="Garamond" w:eastAsia="Garamond" w:hAnsi="Garamond" w:cs="Garamond"/>
          <w:b/>
          <w:color w:val="1155CC"/>
          <w:sz w:val="24"/>
          <w:szCs w:val="24"/>
          <w:u w:val="single"/>
        </w:rPr>
        <w:t>afang22@deerfield.edu</w:t>
      </w:r>
      <w:r>
        <w:rPr>
          <w:rFonts w:ascii="Garamond" w:eastAsia="Garamond" w:hAnsi="Garamond" w:cs="Garamond"/>
          <w:b/>
          <w:sz w:val="24"/>
          <w:szCs w:val="24"/>
        </w:rPr>
        <w:t xml:space="preserve">, </w:t>
      </w:r>
      <w:r>
        <w:rPr>
          <w:rFonts w:ascii="Garamond" w:eastAsia="Garamond" w:hAnsi="Garamond" w:cs="Garamond"/>
          <w:b/>
          <w:color w:val="1155CC"/>
          <w:sz w:val="24"/>
          <w:szCs w:val="24"/>
          <w:u w:val="single"/>
        </w:rPr>
        <w:t>lzeng22@deerfield.edu</w:t>
      </w:r>
      <w:r>
        <w:rPr>
          <w:rFonts w:ascii="Garamond" w:eastAsia="Garamond" w:hAnsi="Garamond" w:cs="Garamond"/>
          <w:b/>
          <w:sz w:val="24"/>
          <w:szCs w:val="24"/>
        </w:rPr>
        <w:t xml:space="preserve">, </w:t>
      </w:r>
      <w:r>
        <w:rPr>
          <w:rFonts w:ascii="Garamond" w:eastAsia="Garamond" w:hAnsi="Garamond" w:cs="Garamond"/>
          <w:b/>
          <w:color w:val="1155CC"/>
          <w:sz w:val="24"/>
          <w:szCs w:val="24"/>
          <w:u w:val="single"/>
        </w:rPr>
        <w:t>jromick@deerfield.edu</w:t>
      </w:r>
      <w:r>
        <w:rPr>
          <w:rFonts w:ascii="Garamond" w:eastAsia="Garamond" w:hAnsi="Garamond" w:cs="Garamond"/>
          <w:b/>
          <w:sz w:val="24"/>
          <w:szCs w:val="24"/>
        </w:rPr>
        <w:t xml:space="preserve">, and </w:t>
      </w:r>
      <w:r>
        <w:rPr>
          <w:rFonts w:ascii="Garamond" w:eastAsia="Garamond" w:hAnsi="Garamond" w:cs="Garamond"/>
          <w:b/>
          <w:color w:val="1155CC"/>
          <w:sz w:val="24"/>
          <w:szCs w:val="24"/>
          <w:u w:val="single"/>
        </w:rPr>
        <w:t>adelwiche@deerfield.edu</w:t>
      </w:r>
    </w:p>
    <w:p w14:paraId="1F4893FA" w14:textId="19218F4B" w:rsidR="00941A9A" w:rsidRDefault="008C4102">
      <w:pPr>
        <w:jc w:val="center"/>
        <w:rPr>
          <w:rFonts w:ascii="Garamond" w:eastAsia="Garamond" w:hAnsi="Garamond" w:cs="Garamond"/>
          <w:b/>
          <w:sz w:val="24"/>
          <w:szCs w:val="24"/>
        </w:rPr>
      </w:pPr>
      <w:r>
        <w:rPr>
          <w:rFonts w:ascii="Garamond" w:eastAsia="Garamond" w:hAnsi="Garamond" w:cs="Garamond"/>
          <w:b/>
          <w:sz w:val="24"/>
          <w:szCs w:val="24"/>
        </w:rPr>
        <w:t>on</w:t>
      </w:r>
      <w:r>
        <w:rPr>
          <w:rFonts w:ascii="Garamond" w:eastAsia="Garamond" w:hAnsi="Garamond" w:cs="Garamond"/>
          <w:b/>
          <w:sz w:val="24"/>
          <w:szCs w:val="24"/>
        </w:rPr>
        <w:t xml:space="preserve"> September</w:t>
      </w:r>
      <w:r>
        <w:rPr>
          <w:rFonts w:ascii="Garamond" w:eastAsia="Garamond" w:hAnsi="Garamond" w:cs="Garamond"/>
          <w:b/>
          <w:sz w:val="24"/>
          <w:szCs w:val="24"/>
        </w:rPr>
        <w:t xml:space="preserve"> 29</w:t>
      </w:r>
      <w:r w:rsidRPr="008C4102">
        <w:rPr>
          <w:rFonts w:ascii="Garamond" w:eastAsia="Garamond" w:hAnsi="Garamond" w:cs="Garamond"/>
          <w:b/>
          <w:sz w:val="24"/>
          <w:szCs w:val="24"/>
          <w:vertAlign w:val="superscript"/>
        </w:rPr>
        <w:t>th</w:t>
      </w:r>
      <w:r>
        <w:rPr>
          <w:rFonts w:ascii="Garamond" w:eastAsia="Garamond" w:hAnsi="Garamond" w:cs="Garamond"/>
          <w:b/>
          <w:sz w:val="24"/>
          <w:szCs w:val="24"/>
        </w:rPr>
        <w:t>, 2021 by 11:59 PM EST.</w:t>
      </w:r>
    </w:p>
    <w:p w14:paraId="3E61AF1E" w14:textId="77777777" w:rsidR="00941A9A" w:rsidRDefault="008C4102">
      <w:pPr>
        <w:jc w:val="center"/>
        <w:rPr>
          <w:rFonts w:ascii="Garamond" w:eastAsia="Garamond" w:hAnsi="Garamond" w:cs="Garamond"/>
          <w:b/>
          <w:color w:val="1155CC"/>
          <w:sz w:val="24"/>
          <w:szCs w:val="24"/>
          <w:u w:val="single"/>
        </w:rPr>
      </w:pPr>
      <w:r>
        <w:rPr>
          <w:rFonts w:ascii="Garamond" w:eastAsia="Garamond" w:hAnsi="Garamond" w:cs="Garamond"/>
          <w:b/>
          <w:sz w:val="24"/>
          <w:szCs w:val="24"/>
        </w:rPr>
        <w:t xml:space="preserve">Photography applicants please also cc: </w:t>
      </w:r>
      <w:r>
        <w:rPr>
          <w:rFonts w:ascii="Garamond" w:eastAsia="Garamond" w:hAnsi="Garamond" w:cs="Garamond"/>
          <w:b/>
          <w:color w:val="1155CC"/>
          <w:sz w:val="24"/>
          <w:szCs w:val="24"/>
          <w:u w:val="single"/>
        </w:rPr>
        <w:t>mmbanefo22@deerfield.edu</w:t>
      </w:r>
      <w:r>
        <w:rPr>
          <w:rFonts w:ascii="Garamond" w:eastAsia="Garamond" w:hAnsi="Garamond" w:cs="Garamond"/>
          <w:b/>
          <w:sz w:val="24"/>
          <w:szCs w:val="24"/>
        </w:rPr>
        <w:t xml:space="preserve"> &amp; </w:t>
      </w:r>
      <w:r>
        <w:rPr>
          <w:rFonts w:ascii="Garamond" w:eastAsia="Garamond" w:hAnsi="Garamond" w:cs="Garamond"/>
          <w:b/>
          <w:color w:val="1155CC"/>
          <w:sz w:val="24"/>
          <w:szCs w:val="24"/>
          <w:u w:val="single"/>
        </w:rPr>
        <w:t>klawrence22@deerfield.edu</w:t>
      </w:r>
    </w:p>
    <w:p w14:paraId="4487EECF" w14:textId="77777777" w:rsidR="00941A9A" w:rsidRDefault="008C4102">
      <w:pPr>
        <w:jc w:val="center"/>
        <w:rPr>
          <w:rFonts w:ascii="Garamond" w:eastAsia="Garamond" w:hAnsi="Garamond" w:cs="Garamond"/>
          <w:b/>
          <w:color w:val="1155CC"/>
          <w:sz w:val="24"/>
          <w:szCs w:val="24"/>
          <w:u w:val="single"/>
        </w:rPr>
      </w:pPr>
      <w:r>
        <w:rPr>
          <w:rFonts w:ascii="Garamond" w:eastAsia="Garamond" w:hAnsi="Garamond" w:cs="Garamond"/>
          <w:b/>
          <w:sz w:val="24"/>
          <w:szCs w:val="24"/>
        </w:rPr>
        <w:t xml:space="preserve">Graphic artist applicants please also cc: </w:t>
      </w:r>
      <w:r>
        <w:rPr>
          <w:rFonts w:ascii="Garamond" w:eastAsia="Garamond" w:hAnsi="Garamond" w:cs="Garamond"/>
          <w:b/>
          <w:color w:val="1155CC"/>
          <w:sz w:val="24"/>
          <w:szCs w:val="24"/>
          <w:u w:val="single"/>
        </w:rPr>
        <w:t>zlin23@deerfield.edu</w:t>
      </w:r>
    </w:p>
    <w:p w14:paraId="2DE15E08"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30CCFE09" w14:textId="77777777" w:rsidR="008C4102" w:rsidRPr="008C4102" w:rsidRDefault="008C4102" w:rsidP="008C4102">
      <w:pPr>
        <w:rPr>
          <w:rFonts w:ascii="Garamond" w:eastAsia="Garamond" w:hAnsi="Garamond" w:cs="Garamond"/>
          <w:sz w:val="24"/>
          <w:szCs w:val="24"/>
          <w:u w:val="single"/>
        </w:rPr>
      </w:pPr>
      <w:r w:rsidRPr="008C4102">
        <w:rPr>
          <w:rFonts w:ascii="Garamond" w:eastAsia="Garamond" w:hAnsi="Garamond" w:cs="Garamond"/>
          <w:b/>
          <w:sz w:val="24"/>
          <w:szCs w:val="24"/>
        </w:rPr>
        <w:t xml:space="preserve">Name: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rPr>
        <w:t xml:space="preserve"> </w:t>
      </w:r>
      <w:r w:rsidRPr="008C4102">
        <w:rPr>
          <w:rFonts w:ascii="Garamond" w:eastAsia="Garamond" w:hAnsi="Garamond" w:cs="Garamond"/>
          <w:b/>
          <w:sz w:val="24"/>
          <w:szCs w:val="24"/>
        </w:rPr>
        <w:t>Class year:</w:t>
      </w:r>
      <w:r w:rsidRPr="008C4102">
        <w:rPr>
          <w:rFonts w:ascii="Garamond" w:eastAsia="Garamond" w:hAnsi="Garamond" w:cs="Garamond"/>
          <w:sz w:val="24"/>
          <w:szCs w:val="24"/>
        </w:rPr>
        <w:t xml:space="preserv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p>
    <w:p w14:paraId="433A6148" w14:textId="77777777" w:rsidR="008C4102" w:rsidRPr="008C4102" w:rsidRDefault="008C4102" w:rsidP="008C4102">
      <w:pPr>
        <w:rPr>
          <w:rFonts w:ascii="Garamond" w:eastAsia="Garamond" w:hAnsi="Garamond" w:cs="Garamond"/>
          <w:sz w:val="24"/>
          <w:szCs w:val="24"/>
        </w:rPr>
      </w:pPr>
      <w:r w:rsidRPr="008C4102">
        <w:rPr>
          <w:rFonts w:ascii="Garamond" w:eastAsia="Garamond" w:hAnsi="Garamond" w:cs="Garamond"/>
          <w:sz w:val="24"/>
          <w:szCs w:val="24"/>
        </w:rPr>
        <w:t xml:space="preserve"> </w:t>
      </w:r>
    </w:p>
    <w:p w14:paraId="31B2ED79" w14:textId="77777777" w:rsidR="008C4102" w:rsidRPr="008C4102" w:rsidRDefault="008C4102" w:rsidP="008C4102">
      <w:pPr>
        <w:rPr>
          <w:rFonts w:ascii="Garamond" w:eastAsia="Garamond" w:hAnsi="Garamond" w:cs="Garamond"/>
          <w:sz w:val="24"/>
          <w:szCs w:val="24"/>
        </w:rPr>
      </w:pPr>
      <w:r w:rsidRPr="008C4102">
        <w:rPr>
          <w:rFonts w:ascii="Garamond" w:eastAsia="Garamond" w:hAnsi="Garamond" w:cs="Garamond"/>
          <w:b/>
          <w:sz w:val="24"/>
          <w:szCs w:val="24"/>
        </w:rPr>
        <w:t>Dormitory:</w:t>
      </w:r>
      <w:r w:rsidRPr="008C4102">
        <w:rPr>
          <w:rFonts w:ascii="Garamond" w:eastAsia="Garamond" w:hAnsi="Garamond" w:cs="Garamond"/>
          <w:sz w:val="24"/>
          <w:szCs w:val="24"/>
        </w:rPr>
        <w:t xml:space="preserv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b/>
          <w:sz w:val="24"/>
          <w:szCs w:val="24"/>
        </w:rPr>
        <w:t xml:space="preserve"> Room Number:</w:t>
      </w:r>
      <w:r w:rsidRPr="008C4102">
        <w:rPr>
          <w:rFonts w:ascii="Garamond" w:eastAsia="Garamond" w:hAnsi="Garamond" w:cs="Garamond"/>
          <w:sz w:val="24"/>
          <w:szCs w:val="24"/>
        </w:rPr>
        <w:t xml:space="preserv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p>
    <w:p w14:paraId="384D02BD" w14:textId="77777777" w:rsidR="008C4102" w:rsidRPr="008C4102" w:rsidRDefault="008C4102" w:rsidP="008C4102">
      <w:pPr>
        <w:rPr>
          <w:rFonts w:ascii="Garamond" w:eastAsia="Garamond" w:hAnsi="Garamond" w:cs="Garamond"/>
          <w:sz w:val="24"/>
          <w:szCs w:val="24"/>
        </w:rPr>
      </w:pPr>
      <w:r w:rsidRPr="008C4102">
        <w:rPr>
          <w:rFonts w:ascii="Garamond" w:eastAsia="Garamond" w:hAnsi="Garamond" w:cs="Garamond"/>
          <w:sz w:val="24"/>
          <w:szCs w:val="24"/>
        </w:rPr>
        <w:t xml:space="preserve"> </w:t>
      </w:r>
    </w:p>
    <w:p w14:paraId="7D6EE6F2" w14:textId="77777777" w:rsidR="008C4102" w:rsidRPr="008C4102" w:rsidRDefault="008C4102" w:rsidP="008C4102">
      <w:pPr>
        <w:rPr>
          <w:rFonts w:ascii="Garamond" w:eastAsia="Garamond" w:hAnsi="Garamond" w:cs="Garamond"/>
          <w:sz w:val="24"/>
          <w:szCs w:val="24"/>
        </w:rPr>
      </w:pPr>
      <w:r w:rsidRPr="008C4102">
        <w:rPr>
          <w:rFonts w:ascii="Garamond" w:eastAsia="Garamond" w:hAnsi="Garamond" w:cs="Garamond"/>
          <w:b/>
          <w:sz w:val="24"/>
          <w:szCs w:val="24"/>
        </w:rPr>
        <w:t>English Teacher:</w:t>
      </w:r>
      <w:r w:rsidRPr="008C4102">
        <w:rPr>
          <w:rFonts w:ascii="Garamond" w:eastAsia="Garamond" w:hAnsi="Garamond" w:cs="Garamond"/>
          <w:sz w:val="24"/>
          <w:szCs w:val="24"/>
        </w:rPr>
        <w:t xml:space="preserv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rPr>
        <w:t xml:space="preserve"> </w:t>
      </w:r>
      <w:r w:rsidRPr="008C4102">
        <w:rPr>
          <w:rFonts w:ascii="Garamond" w:eastAsia="Garamond" w:hAnsi="Garamond" w:cs="Garamond"/>
          <w:b/>
          <w:sz w:val="24"/>
          <w:szCs w:val="24"/>
        </w:rPr>
        <w:t>Advisor:</w:t>
      </w:r>
      <w:r w:rsidRPr="008C4102">
        <w:rPr>
          <w:rFonts w:ascii="Garamond" w:eastAsia="Garamond" w:hAnsi="Garamond" w:cs="Garamond"/>
          <w:sz w:val="24"/>
          <w:szCs w:val="24"/>
        </w:rPr>
        <w:t xml:space="preserv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p>
    <w:p w14:paraId="229ECD66" w14:textId="77777777" w:rsidR="008C4102" w:rsidRPr="008C4102" w:rsidRDefault="008C4102" w:rsidP="008C4102">
      <w:pPr>
        <w:rPr>
          <w:rFonts w:ascii="Garamond" w:eastAsia="Garamond" w:hAnsi="Garamond" w:cs="Garamond"/>
          <w:sz w:val="24"/>
          <w:szCs w:val="24"/>
        </w:rPr>
      </w:pPr>
    </w:p>
    <w:p w14:paraId="413A82B8" w14:textId="77777777" w:rsidR="008C4102" w:rsidRPr="008C4102" w:rsidRDefault="008C4102" w:rsidP="008C4102">
      <w:pPr>
        <w:rPr>
          <w:rFonts w:ascii="Garamond" w:eastAsia="Garamond" w:hAnsi="Garamond" w:cs="Garamond"/>
          <w:b/>
          <w:color w:val="5B9BD5"/>
          <w:sz w:val="24"/>
          <w:szCs w:val="24"/>
        </w:rPr>
      </w:pPr>
      <w:r w:rsidRPr="008C4102">
        <w:rPr>
          <w:rFonts w:ascii="Garamond" w:eastAsia="Garamond" w:hAnsi="Garamond" w:cs="Garamond"/>
          <w:b/>
          <w:sz w:val="24"/>
          <w:szCs w:val="24"/>
        </w:rPr>
        <w:t>Applying for:</w:t>
      </w:r>
      <w:r w:rsidRPr="008C4102">
        <w:rPr>
          <w:rFonts w:ascii="Garamond" w:eastAsia="Garamond" w:hAnsi="Garamond" w:cs="Garamond"/>
          <w:b/>
          <w:color w:val="5B9BD5"/>
          <w:sz w:val="24"/>
          <w:szCs w:val="24"/>
        </w:rPr>
        <w:t xml:space="preserve"> </w:t>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r w:rsidRPr="008C4102">
        <w:rPr>
          <w:rFonts w:ascii="Garamond" w:eastAsia="Garamond" w:hAnsi="Garamond" w:cs="Garamond"/>
          <w:sz w:val="24"/>
          <w:szCs w:val="24"/>
          <w:u w:val="single"/>
        </w:rPr>
        <w:tab/>
      </w:r>
    </w:p>
    <w:p w14:paraId="77143B3B" w14:textId="77777777" w:rsidR="00941A9A" w:rsidRDefault="00941A9A">
      <w:pPr>
        <w:rPr>
          <w:rFonts w:ascii="Garamond" w:eastAsia="Garamond" w:hAnsi="Garamond" w:cs="Garamond"/>
          <w:sz w:val="24"/>
          <w:szCs w:val="24"/>
        </w:rPr>
      </w:pPr>
    </w:p>
    <w:p w14:paraId="5E314416" w14:textId="77777777" w:rsidR="00941A9A" w:rsidRDefault="008C4102">
      <w:pPr>
        <w:jc w:val="center"/>
        <w:rPr>
          <w:rFonts w:ascii="Garamond" w:eastAsia="Garamond" w:hAnsi="Garamond" w:cs="Garamond"/>
          <w:b/>
          <w:color w:val="385623"/>
          <w:sz w:val="32"/>
          <w:szCs w:val="32"/>
        </w:rPr>
      </w:pPr>
      <w:r>
        <w:rPr>
          <w:rFonts w:ascii="Garamond" w:eastAsia="Garamond" w:hAnsi="Garamond" w:cs="Garamond"/>
          <w:b/>
          <w:color w:val="385623"/>
          <w:sz w:val="32"/>
          <w:szCs w:val="32"/>
        </w:rPr>
        <w:t>About</w:t>
      </w:r>
    </w:p>
    <w:p w14:paraId="230DF15C"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68F12971" w14:textId="77777777" w:rsidR="00941A9A" w:rsidRDefault="008C4102">
      <w:pPr>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i/>
          <w:sz w:val="24"/>
          <w:szCs w:val="24"/>
        </w:rPr>
        <w:t xml:space="preserve"> Deerfield Scroll</w:t>
      </w:r>
      <w:r>
        <w:rPr>
          <w:rFonts w:ascii="Garamond" w:eastAsia="Garamond" w:hAnsi="Garamond" w:cs="Garamond"/>
          <w:sz w:val="24"/>
          <w:szCs w:val="24"/>
        </w:rPr>
        <w:t xml:space="preserve">, established in 1925, is the official student newspaper of Deerfield Academy. The </w:t>
      </w:r>
      <w:r>
        <w:rPr>
          <w:rFonts w:ascii="Garamond" w:eastAsia="Garamond" w:hAnsi="Garamond" w:cs="Garamond"/>
          <w:i/>
          <w:sz w:val="24"/>
          <w:szCs w:val="24"/>
        </w:rPr>
        <w:t>Scroll</w:t>
      </w:r>
      <w:r>
        <w:rPr>
          <w:rFonts w:ascii="Garamond" w:eastAsia="Garamond" w:hAnsi="Garamond" w:cs="Garamond"/>
          <w:sz w:val="24"/>
          <w:szCs w:val="24"/>
        </w:rPr>
        <w:t xml:space="preserve"> encourages informed discussion of pertinent issues that concern the Academy and the world. The </w:t>
      </w:r>
      <w:r>
        <w:rPr>
          <w:rFonts w:ascii="Garamond" w:eastAsia="Garamond" w:hAnsi="Garamond" w:cs="Garamond"/>
          <w:i/>
          <w:sz w:val="24"/>
          <w:szCs w:val="24"/>
        </w:rPr>
        <w:t>Scroll</w:t>
      </w:r>
      <w:r>
        <w:rPr>
          <w:rFonts w:ascii="Garamond" w:eastAsia="Garamond" w:hAnsi="Garamond" w:cs="Garamond"/>
          <w:sz w:val="24"/>
          <w:szCs w:val="24"/>
        </w:rPr>
        <w:t xml:space="preserve"> consists of six sections: Opinion and Editorial, News, Features, Arts, Sports, and Buzz. Staff writers, associate editors, photographers, and graphics ar</w:t>
      </w:r>
      <w:r>
        <w:rPr>
          <w:rFonts w:ascii="Garamond" w:eastAsia="Garamond" w:hAnsi="Garamond" w:cs="Garamond"/>
          <w:sz w:val="24"/>
          <w:szCs w:val="24"/>
        </w:rPr>
        <w:t>tists need not commit to a particular page; once accepted, they may work under as many or as few pages as they would like.</w:t>
      </w:r>
    </w:p>
    <w:p w14:paraId="06CFB7C9"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69CA446D" w14:textId="77777777" w:rsidR="00941A9A" w:rsidRDefault="008C4102">
      <w:pPr>
        <w:jc w:val="center"/>
        <w:rPr>
          <w:rFonts w:ascii="Garamond" w:eastAsia="Garamond" w:hAnsi="Garamond" w:cs="Garamond"/>
          <w:b/>
          <w:color w:val="385623"/>
          <w:sz w:val="32"/>
          <w:szCs w:val="32"/>
        </w:rPr>
      </w:pPr>
      <w:r>
        <w:rPr>
          <w:rFonts w:ascii="Garamond" w:eastAsia="Garamond" w:hAnsi="Garamond" w:cs="Garamond"/>
          <w:b/>
          <w:color w:val="385623"/>
          <w:sz w:val="32"/>
          <w:szCs w:val="32"/>
        </w:rPr>
        <w:t>Positions and Expectations</w:t>
      </w:r>
    </w:p>
    <w:p w14:paraId="0FB00276"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tbl>
      <w:tblPr>
        <w:tblStyle w:val="a"/>
        <w:tblW w:w="8685" w:type="dxa"/>
        <w:tblBorders>
          <w:top w:val="nil"/>
          <w:left w:val="nil"/>
          <w:bottom w:val="nil"/>
          <w:right w:val="nil"/>
          <w:insideH w:val="nil"/>
          <w:insideV w:val="nil"/>
        </w:tblBorders>
        <w:tblLayout w:type="fixed"/>
        <w:tblLook w:val="0600" w:firstRow="0" w:lastRow="0" w:firstColumn="0" w:lastColumn="0" w:noHBand="1" w:noVBand="1"/>
      </w:tblPr>
      <w:tblGrid>
        <w:gridCol w:w="1665"/>
        <w:gridCol w:w="1410"/>
        <w:gridCol w:w="1800"/>
        <w:gridCol w:w="1590"/>
        <w:gridCol w:w="2220"/>
      </w:tblGrid>
      <w:tr w:rsidR="00941A9A" w14:paraId="14D64E56" w14:textId="77777777">
        <w:trPr>
          <w:trHeight w:val="75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B1BD1"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470E8C"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Staff Writer</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05E0D0"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Photographer</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8E37C6"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Graphics Artist</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E60DA"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Associate Editor</w:t>
            </w:r>
          </w:p>
        </w:tc>
      </w:tr>
      <w:tr w:rsidR="00941A9A" w14:paraId="699067BA" w14:textId="77777777">
        <w:trPr>
          <w:trHeight w:val="75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87E320"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Open to:</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4213113"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All students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8644F7E"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All students</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B4A40FC"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All students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AABBD78"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Sophomores, Juniors, and Seniors</w:t>
            </w:r>
          </w:p>
        </w:tc>
      </w:tr>
      <w:tr w:rsidR="00941A9A" w14:paraId="57C52249" w14:textId="77777777">
        <w:trPr>
          <w:trHeight w:val="75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E8412E"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lastRenderedPageBreak/>
              <w:t>Name appears in masthead?</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197027"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No</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AF07E54"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No</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72B4784"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No</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263551E"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Yes</w:t>
            </w:r>
          </w:p>
        </w:tc>
      </w:tr>
      <w:tr w:rsidR="00941A9A" w14:paraId="5A80DBF8" w14:textId="77777777">
        <w:trPr>
          <w:trHeight w:val="399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121D0"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Responsibilities</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C3AF37E"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Attend </w:t>
            </w:r>
            <w:proofErr w:type="gramStart"/>
            <w:r>
              <w:rPr>
                <w:rFonts w:ascii="Garamond" w:eastAsia="Garamond" w:hAnsi="Garamond" w:cs="Garamond"/>
                <w:sz w:val="24"/>
                <w:szCs w:val="24"/>
              </w:rPr>
              <w:t>writers</w:t>
            </w:r>
            <w:proofErr w:type="gramEnd"/>
            <w:r>
              <w:rPr>
                <w:rFonts w:ascii="Garamond" w:eastAsia="Garamond" w:hAnsi="Garamond" w:cs="Garamond"/>
                <w:sz w:val="24"/>
                <w:szCs w:val="24"/>
              </w:rPr>
              <w:t xml:space="preserve"> meetings (once a month) to brainstorm ideas</w:t>
            </w:r>
          </w:p>
          <w:p w14:paraId="0C9BF4D4"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560C2A80"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Write articles on time, when asked</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BC76743"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Attend </w:t>
            </w:r>
            <w:proofErr w:type="gramStart"/>
            <w:r>
              <w:rPr>
                <w:rFonts w:ascii="Garamond" w:eastAsia="Garamond" w:hAnsi="Garamond" w:cs="Garamond"/>
                <w:sz w:val="24"/>
                <w:szCs w:val="24"/>
              </w:rPr>
              <w:t>writers</w:t>
            </w:r>
            <w:proofErr w:type="gramEnd"/>
            <w:r>
              <w:rPr>
                <w:rFonts w:ascii="Garamond" w:eastAsia="Garamond" w:hAnsi="Garamond" w:cs="Garamond"/>
                <w:sz w:val="24"/>
                <w:szCs w:val="24"/>
              </w:rPr>
              <w:t xml:space="preserve"> meetings (once a month) to prepare for pictures</w:t>
            </w:r>
          </w:p>
          <w:p w14:paraId="1BD14B5C"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4744CFFA"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Take high quality, relevant pictures on time, when asked</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5EB9591"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Attend </w:t>
            </w:r>
            <w:proofErr w:type="gramStart"/>
            <w:r>
              <w:rPr>
                <w:rFonts w:ascii="Garamond" w:eastAsia="Garamond" w:hAnsi="Garamond" w:cs="Garamond"/>
                <w:sz w:val="24"/>
                <w:szCs w:val="24"/>
              </w:rPr>
              <w:t>writers</w:t>
            </w:r>
            <w:proofErr w:type="gramEnd"/>
            <w:r>
              <w:rPr>
                <w:rFonts w:ascii="Garamond" w:eastAsia="Garamond" w:hAnsi="Garamond" w:cs="Garamond"/>
                <w:sz w:val="24"/>
                <w:szCs w:val="24"/>
              </w:rPr>
              <w:t xml:space="preserve"> meetings (once a month) to receive assignments</w:t>
            </w:r>
          </w:p>
          <w:p w14:paraId="29D5BD29"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07C68D70"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Draw high quality, relevant graphics on time, when asked</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72CB65C"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Attend </w:t>
            </w:r>
            <w:proofErr w:type="gramStart"/>
            <w:r>
              <w:rPr>
                <w:rFonts w:ascii="Garamond" w:eastAsia="Garamond" w:hAnsi="Garamond" w:cs="Garamond"/>
                <w:sz w:val="24"/>
                <w:szCs w:val="24"/>
              </w:rPr>
              <w:t>writers</w:t>
            </w:r>
            <w:proofErr w:type="gramEnd"/>
            <w:r>
              <w:rPr>
                <w:rFonts w:ascii="Garamond" w:eastAsia="Garamond" w:hAnsi="Garamond" w:cs="Garamond"/>
                <w:sz w:val="24"/>
                <w:szCs w:val="24"/>
              </w:rPr>
              <w:t xml:space="preserve"> meetings (once a month) to brainstorm ideas</w:t>
            </w:r>
          </w:p>
          <w:p w14:paraId="395CDBDC"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3A6B6B1A"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Write articles on time, at least one article per issue</w:t>
            </w:r>
          </w:p>
          <w:p w14:paraId="45F898AA"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6D0591E3"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Attend two days of “layout week,” once a month, assisting however necessary</w:t>
            </w:r>
          </w:p>
          <w:p w14:paraId="09BAB365" w14:textId="77777777" w:rsidR="00941A9A" w:rsidRDefault="008C4102">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tc>
      </w:tr>
    </w:tbl>
    <w:p w14:paraId="1C838E5D" w14:textId="77777777" w:rsidR="00941A9A" w:rsidRDefault="00941A9A">
      <w:pPr>
        <w:jc w:val="center"/>
        <w:rPr>
          <w:rFonts w:ascii="Garamond" w:eastAsia="Garamond" w:hAnsi="Garamond" w:cs="Garamond"/>
          <w:b/>
          <w:color w:val="385623"/>
          <w:sz w:val="32"/>
          <w:szCs w:val="32"/>
        </w:rPr>
      </w:pPr>
    </w:p>
    <w:p w14:paraId="7DF95462" w14:textId="77777777" w:rsidR="00941A9A" w:rsidRDefault="008C4102">
      <w:pPr>
        <w:jc w:val="center"/>
        <w:rPr>
          <w:rFonts w:ascii="Garamond" w:eastAsia="Garamond" w:hAnsi="Garamond" w:cs="Garamond"/>
          <w:b/>
          <w:color w:val="385623"/>
          <w:sz w:val="32"/>
          <w:szCs w:val="32"/>
        </w:rPr>
      </w:pPr>
      <w:r>
        <w:rPr>
          <w:rFonts w:ascii="Garamond" w:eastAsia="Garamond" w:hAnsi="Garamond" w:cs="Garamond"/>
          <w:b/>
          <w:color w:val="385623"/>
          <w:sz w:val="32"/>
          <w:szCs w:val="32"/>
        </w:rPr>
        <w:t>Application Assignments</w:t>
      </w:r>
    </w:p>
    <w:p w14:paraId="61272232"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3557B5E6" w14:textId="77777777" w:rsidR="00941A9A" w:rsidRDefault="008C4102">
      <w:pPr>
        <w:rPr>
          <w:rFonts w:ascii="Garamond" w:eastAsia="Garamond" w:hAnsi="Garamond" w:cs="Garamond"/>
          <w:b/>
          <w:color w:val="70AD47"/>
          <w:sz w:val="24"/>
          <w:szCs w:val="24"/>
        </w:rPr>
      </w:pPr>
      <w:r>
        <w:rPr>
          <w:rFonts w:ascii="Garamond" w:eastAsia="Garamond" w:hAnsi="Garamond" w:cs="Garamond"/>
          <w:b/>
          <w:color w:val="70AD47"/>
          <w:sz w:val="24"/>
          <w:szCs w:val="24"/>
        </w:rPr>
        <w:t xml:space="preserve">The following response is required of </w:t>
      </w:r>
      <w:r>
        <w:rPr>
          <w:rFonts w:ascii="Garamond" w:eastAsia="Garamond" w:hAnsi="Garamond" w:cs="Garamond"/>
          <w:b/>
          <w:color w:val="70AD47"/>
          <w:sz w:val="28"/>
          <w:szCs w:val="28"/>
        </w:rPr>
        <w:t>All Staff Writer applicants</w:t>
      </w:r>
      <w:r>
        <w:rPr>
          <w:rFonts w:ascii="Garamond" w:eastAsia="Garamond" w:hAnsi="Garamond" w:cs="Garamond"/>
          <w:b/>
          <w:color w:val="70AD47"/>
          <w:sz w:val="24"/>
          <w:szCs w:val="24"/>
        </w:rPr>
        <w:t>:</w:t>
      </w:r>
    </w:p>
    <w:p w14:paraId="00EA1B50"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30268EFA" w14:textId="77777777" w:rsidR="00941A9A" w:rsidRDefault="008C4102">
      <w:pPr>
        <w:numPr>
          <w:ilvl w:val="0"/>
          <w:numId w:val="5"/>
        </w:numPr>
        <w:rPr>
          <w:rFonts w:ascii="Garamond" w:eastAsia="Garamond" w:hAnsi="Garamond" w:cs="Garamond"/>
          <w:sz w:val="24"/>
          <w:szCs w:val="24"/>
        </w:rPr>
      </w:pPr>
      <w:r>
        <w:rPr>
          <w:rFonts w:ascii="Garamond" w:eastAsia="Garamond" w:hAnsi="Garamond" w:cs="Garamond"/>
          <w:sz w:val="24"/>
          <w:szCs w:val="24"/>
        </w:rPr>
        <w:t xml:space="preserve">Please write an article (not an opinion piece) about any current issue or event on campus </w:t>
      </w:r>
      <w:r>
        <w:rPr>
          <w:rFonts w:ascii="Garamond" w:eastAsia="Garamond" w:hAnsi="Garamond" w:cs="Garamond"/>
          <w:b/>
          <w:sz w:val="24"/>
          <w:szCs w:val="24"/>
        </w:rPr>
        <w:t>(approx. 400 words)</w:t>
      </w:r>
      <w:r>
        <w:rPr>
          <w:rFonts w:ascii="Garamond" w:eastAsia="Garamond" w:hAnsi="Garamond" w:cs="Garamond"/>
          <w:sz w:val="24"/>
          <w:szCs w:val="24"/>
        </w:rPr>
        <w:t xml:space="preserve">. Make sure you have </w:t>
      </w:r>
      <w:r>
        <w:rPr>
          <w:rFonts w:ascii="Garamond" w:eastAsia="Garamond" w:hAnsi="Garamond" w:cs="Garamond"/>
          <w:b/>
          <w:sz w:val="24"/>
          <w:szCs w:val="24"/>
        </w:rPr>
        <w:t>at least</w:t>
      </w:r>
      <w:r>
        <w:rPr>
          <w:rFonts w:ascii="Garamond" w:eastAsia="Garamond" w:hAnsi="Garamond" w:cs="Garamond"/>
          <w:i/>
          <w:sz w:val="24"/>
          <w:szCs w:val="24"/>
        </w:rPr>
        <w:t xml:space="preserve"> </w:t>
      </w:r>
      <w:r>
        <w:rPr>
          <w:rFonts w:ascii="Garamond" w:eastAsia="Garamond" w:hAnsi="Garamond" w:cs="Garamond"/>
          <w:b/>
          <w:sz w:val="24"/>
          <w:szCs w:val="24"/>
        </w:rPr>
        <w:t xml:space="preserve">three sources </w:t>
      </w:r>
      <w:r>
        <w:rPr>
          <w:rFonts w:ascii="Garamond" w:eastAsia="Garamond" w:hAnsi="Garamond" w:cs="Garamond"/>
          <w:sz w:val="24"/>
          <w:szCs w:val="24"/>
        </w:rPr>
        <w:t xml:space="preserve">(people quoted) in your article. Remember, news articles are </w:t>
      </w:r>
      <w:r>
        <w:rPr>
          <w:rFonts w:ascii="Garamond" w:eastAsia="Garamond" w:hAnsi="Garamond" w:cs="Garamond"/>
          <w:b/>
          <w:sz w:val="24"/>
          <w:szCs w:val="24"/>
        </w:rPr>
        <w:t>formal, factual, objective</w:t>
      </w:r>
      <w:r>
        <w:rPr>
          <w:rFonts w:ascii="Garamond" w:eastAsia="Garamond" w:hAnsi="Garamond" w:cs="Garamond"/>
          <w:sz w:val="24"/>
          <w:szCs w:val="24"/>
        </w:rPr>
        <w:t xml:space="preserve"> pieces of writi</w:t>
      </w:r>
      <w:r>
        <w:rPr>
          <w:rFonts w:ascii="Garamond" w:eastAsia="Garamond" w:hAnsi="Garamond" w:cs="Garamond"/>
          <w:sz w:val="24"/>
          <w:szCs w:val="24"/>
        </w:rPr>
        <w:t>ng. Please see additional style guidelines at the end of this application.</w:t>
      </w:r>
    </w:p>
    <w:p w14:paraId="5247C82A" w14:textId="77777777" w:rsidR="00941A9A" w:rsidRDefault="008C4102">
      <w:pPr>
        <w:rPr>
          <w:rFonts w:ascii="Garamond" w:eastAsia="Garamond" w:hAnsi="Garamond" w:cs="Garamond"/>
          <w:b/>
          <w:sz w:val="24"/>
          <w:szCs w:val="24"/>
        </w:rPr>
      </w:pPr>
      <w:r>
        <w:rPr>
          <w:rFonts w:ascii="Garamond" w:eastAsia="Garamond" w:hAnsi="Garamond" w:cs="Garamond"/>
          <w:b/>
          <w:sz w:val="24"/>
          <w:szCs w:val="24"/>
        </w:rPr>
        <w:t xml:space="preserve"> </w:t>
      </w:r>
    </w:p>
    <w:p w14:paraId="26D6D335"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1A714F41" w14:textId="77777777" w:rsidR="00941A9A" w:rsidRDefault="008C4102">
      <w:pPr>
        <w:rPr>
          <w:rFonts w:ascii="Garamond" w:eastAsia="Garamond" w:hAnsi="Garamond" w:cs="Garamond"/>
          <w:b/>
          <w:color w:val="70AD47"/>
          <w:sz w:val="24"/>
          <w:szCs w:val="24"/>
        </w:rPr>
      </w:pPr>
      <w:r>
        <w:rPr>
          <w:rFonts w:ascii="Garamond" w:eastAsia="Garamond" w:hAnsi="Garamond" w:cs="Garamond"/>
          <w:b/>
          <w:color w:val="70AD47"/>
          <w:sz w:val="24"/>
          <w:szCs w:val="24"/>
        </w:rPr>
        <w:t xml:space="preserve">The following are required of </w:t>
      </w:r>
      <w:r>
        <w:rPr>
          <w:rFonts w:ascii="Garamond" w:eastAsia="Garamond" w:hAnsi="Garamond" w:cs="Garamond"/>
          <w:b/>
          <w:color w:val="70AD47"/>
          <w:sz w:val="28"/>
          <w:szCs w:val="28"/>
        </w:rPr>
        <w:t>All Associate Editor applicants</w:t>
      </w:r>
      <w:r>
        <w:rPr>
          <w:rFonts w:ascii="Garamond" w:eastAsia="Garamond" w:hAnsi="Garamond" w:cs="Garamond"/>
          <w:b/>
          <w:color w:val="70AD47"/>
          <w:sz w:val="24"/>
          <w:szCs w:val="24"/>
        </w:rPr>
        <w:t>:</w:t>
      </w:r>
    </w:p>
    <w:p w14:paraId="07FA3088" w14:textId="77777777" w:rsidR="00941A9A" w:rsidRDefault="008C4102">
      <w:pPr>
        <w:rPr>
          <w:rFonts w:ascii="Garamond" w:eastAsia="Garamond" w:hAnsi="Garamond" w:cs="Garamond"/>
          <w:b/>
          <w:color w:val="274E13"/>
          <w:sz w:val="28"/>
          <w:szCs w:val="28"/>
        </w:rPr>
      </w:pPr>
      <w:r>
        <w:rPr>
          <w:rFonts w:ascii="Garamond" w:eastAsia="Garamond" w:hAnsi="Garamond" w:cs="Garamond"/>
          <w:sz w:val="24"/>
          <w:szCs w:val="24"/>
        </w:rPr>
        <w:t xml:space="preserve"> </w:t>
      </w:r>
    </w:p>
    <w:p w14:paraId="24248290" w14:textId="77777777" w:rsidR="00941A9A" w:rsidRDefault="008C4102">
      <w:pPr>
        <w:numPr>
          <w:ilvl w:val="0"/>
          <w:numId w:val="3"/>
        </w:numPr>
        <w:rPr>
          <w:rFonts w:ascii="Garamond" w:eastAsia="Garamond" w:hAnsi="Garamond" w:cs="Garamond"/>
          <w:sz w:val="24"/>
          <w:szCs w:val="24"/>
        </w:rPr>
      </w:pPr>
      <w:r>
        <w:rPr>
          <w:rFonts w:ascii="Garamond" w:eastAsia="Garamond" w:hAnsi="Garamond" w:cs="Garamond"/>
          <w:sz w:val="24"/>
          <w:szCs w:val="24"/>
        </w:rPr>
        <w:t xml:space="preserve">Please write an article (not an opinion piece) about any current issue or event on campus </w:t>
      </w:r>
      <w:r>
        <w:rPr>
          <w:rFonts w:ascii="Garamond" w:eastAsia="Garamond" w:hAnsi="Garamond" w:cs="Garamond"/>
          <w:b/>
          <w:sz w:val="24"/>
          <w:szCs w:val="24"/>
        </w:rPr>
        <w:t>(approx. 500 words)</w:t>
      </w:r>
      <w:r>
        <w:rPr>
          <w:rFonts w:ascii="Garamond" w:eastAsia="Garamond" w:hAnsi="Garamond" w:cs="Garamond"/>
          <w:sz w:val="24"/>
          <w:szCs w:val="24"/>
        </w:rPr>
        <w:t xml:space="preserve">. Make sure you have </w:t>
      </w:r>
      <w:r>
        <w:rPr>
          <w:rFonts w:ascii="Garamond" w:eastAsia="Garamond" w:hAnsi="Garamond" w:cs="Garamond"/>
          <w:b/>
          <w:sz w:val="24"/>
          <w:szCs w:val="24"/>
        </w:rPr>
        <w:t>at least</w:t>
      </w:r>
      <w:r>
        <w:rPr>
          <w:rFonts w:ascii="Garamond" w:eastAsia="Garamond" w:hAnsi="Garamond" w:cs="Garamond"/>
          <w:i/>
          <w:sz w:val="24"/>
          <w:szCs w:val="24"/>
        </w:rPr>
        <w:t xml:space="preserve"> </w:t>
      </w:r>
      <w:r>
        <w:rPr>
          <w:rFonts w:ascii="Garamond" w:eastAsia="Garamond" w:hAnsi="Garamond" w:cs="Garamond"/>
          <w:b/>
          <w:sz w:val="24"/>
          <w:szCs w:val="24"/>
        </w:rPr>
        <w:t xml:space="preserve">three sources </w:t>
      </w:r>
      <w:r>
        <w:rPr>
          <w:rFonts w:ascii="Garamond" w:eastAsia="Garamond" w:hAnsi="Garamond" w:cs="Garamond"/>
          <w:sz w:val="24"/>
          <w:szCs w:val="24"/>
        </w:rPr>
        <w:t>(people quoted) in your article. We hope to see an article that you believe would be featured on the fr</w:t>
      </w:r>
      <w:r>
        <w:rPr>
          <w:rFonts w:ascii="Garamond" w:eastAsia="Garamond" w:hAnsi="Garamond" w:cs="Garamond"/>
          <w:sz w:val="24"/>
          <w:szCs w:val="24"/>
        </w:rPr>
        <w:t xml:space="preserve">ont page of our upcoming issue. Remember, news articles are </w:t>
      </w:r>
      <w:r>
        <w:rPr>
          <w:rFonts w:ascii="Garamond" w:eastAsia="Garamond" w:hAnsi="Garamond" w:cs="Garamond"/>
          <w:b/>
          <w:sz w:val="24"/>
          <w:szCs w:val="24"/>
        </w:rPr>
        <w:t>formal, factual, objective</w:t>
      </w:r>
      <w:r>
        <w:rPr>
          <w:rFonts w:ascii="Garamond" w:eastAsia="Garamond" w:hAnsi="Garamond" w:cs="Garamond"/>
          <w:sz w:val="24"/>
          <w:szCs w:val="24"/>
        </w:rPr>
        <w:t xml:space="preserve"> pieces of writing. Please see additional style guidelines at the end of this application.</w:t>
      </w:r>
    </w:p>
    <w:p w14:paraId="27B187C9" w14:textId="77777777" w:rsidR="00941A9A" w:rsidRDefault="00941A9A">
      <w:pPr>
        <w:rPr>
          <w:rFonts w:ascii="Garamond" w:eastAsia="Garamond" w:hAnsi="Garamond" w:cs="Garamond"/>
          <w:sz w:val="24"/>
          <w:szCs w:val="24"/>
        </w:rPr>
      </w:pPr>
    </w:p>
    <w:p w14:paraId="60B2E9B5" w14:textId="77777777" w:rsidR="00941A9A" w:rsidRDefault="00941A9A">
      <w:pPr>
        <w:rPr>
          <w:rFonts w:ascii="Garamond" w:eastAsia="Garamond" w:hAnsi="Garamond" w:cs="Garamond"/>
          <w:b/>
          <w:sz w:val="24"/>
          <w:szCs w:val="24"/>
        </w:rPr>
      </w:pPr>
    </w:p>
    <w:p w14:paraId="4ABCADBA" w14:textId="77777777" w:rsidR="00941A9A" w:rsidRDefault="008C4102">
      <w:pPr>
        <w:numPr>
          <w:ilvl w:val="0"/>
          <w:numId w:val="3"/>
        </w:numPr>
        <w:jc w:val="both"/>
        <w:rPr>
          <w:rFonts w:ascii="Garamond" w:eastAsia="Garamond" w:hAnsi="Garamond" w:cs="Garamond"/>
          <w:sz w:val="24"/>
          <w:szCs w:val="24"/>
        </w:rPr>
      </w:pPr>
      <w:r>
        <w:rPr>
          <w:rFonts w:ascii="Garamond" w:eastAsia="Garamond" w:hAnsi="Garamond" w:cs="Garamond"/>
          <w:sz w:val="24"/>
          <w:szCs w:val="24"/>
        </w:rPr>
        <w:t>What qualities, characteristics, experiences, and/or previous contributions t</w:t>
      </w:r>
      <w:r>
        <w:rPr>
          <w:rFonts w:ascii="Garamond" w:eastAsia="Garamond" w:hAnsi="Garamond" w:cs="Garamond"/>
          <w:sz w:val="24"/>
          <w:szCs w:val="24"/>
        </w:rPr>
        <w:t xml:space="preserve">o the </w:t>
      </w:r>
      <w:r>
        <w:rPr>
          <w:rFonts w:ascii="Garamond" w:eastAsia="Garamond" w:hAnsi="Garamond" w:cs="Garamond"/>
          <w:i/>
          <w:sz w:val="24"/>
          <w:szCs w:val="24"/>
        </w:rPr>
        <w:t>Scroll</w:t>
      </w:r>
      <w:r>
        <w:rPr>
          <w:rFonts w:ascii="Garamond" w:eastAsia="Garamond" w:hAnsi="Garamond" w:cs="Garamond"/>
          <w:sz w:val="24"/>
          <w:szCs w:val="24"/>
        </w:rPr>
        <w:t xml:space="preserve"> make you well suited for your preferred position? (300-350 words)</w:t>
      </w:r>
    </w:p>
    <w:p w14:paraId="4361A4C4" w14:textId="77777777" w:rsidR="00941A9A" w:rsidRDefault="00941A9A">
      <w:pPr>
        <w:jc w:val="both"/>
        <w:rPr>
          <w:rFonts w:ascii="Garamond" w:eastAsia="Garamond" w:hAnsi="Garamond" w:cs="Garamond"/>
          <w:sz w:val="24"/>
          <w:szCs w:val="24"/>
        </w:rPr>
      </w:pPr>
    </w:p>
    <w:p w14:paraId="13FAD822" w14:textId="77777777" w:rsidR="00941A9A" w:rsidRDefault="00941A9A">
      <w:pPr>
        <w:jc w:val="both"/>
        <w:rPr>
          <w:rFonts w:ascii="Garamond" w:eastAsia="Garamond" w:hAnsi="Garamond" w:cs="Garamond"/>
          <w:sz w:val="24"/>
          <w:szCs w:val="24"/>
        </w:rPr>
      </w:pPr>
    </w:p>
    <w:p w14:paraId="19425D88" w14:textId="77777777" w:rsidR="00941A9A" w:rsidRDefault="008C4102">
      <w:pPr>
        <w:numPr>
          <w:ilvl w:val="0"/>
          <w:numId w:val="3"/>
        </w:numPr>
        <w:rPr>
          <w:rFonts w:ascii="Garamond" w:eastAsia="Garamond" w:hAnsi="Garamond" w:cs="Garamond"/>
          <w:sz w:val="24"/>
          <w:szCs w:val="24"/>
        </w:rPr>
      </w:pPr>
      <w:r>
        <w:rPr>
          <w:rFonts w:ascii="Garamond" w:eastAsia="Garamond" w:hAnsi="Garamond" w:cs="Garamond"/>
          <w:sz w:val="24"/>
          <w:szCs w:val="24"/>
        </w:rPr>
        <w:lastRenderedPageBreak/>
        <w:t>Edit the following news article. Make any changes you believe are necessary (wording, organization, structure, etc.) to improve the article without altering its essential mean</w:t>
      </w:r>
      <w:r>
        <w:rPr>
          <w:rFonts w:ascii="Garamond" w:eastAsia="Garamond" w:hAnsi="Garamond" w:cs="Garamond"/>
          <w:sz w:val="24"/>
          <w:szCs w:val="24"/>
        </w:rPr>
        <w:t>ing.</w:t>
      </w:r>
    </w:p>
    <w:p w14:paraId="220AE155"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167332D4" w14:textId="77777777" w:rsidR="00941A9A" w:rsidRDefault="008C4102">
      <w:pPr>
        <w:rPr>
          <w:rFonts w:ascii="Garamond" w:eastAsia="Garamond" w:hAnsi="Garamond" w:cs="Garamond"/>
          <w:sz w:val="24"/>
          <w:szCs w:val="24"/>
        </w:rPr>
      </w:pPr>
      <w:r>
        <w:rPr>
          <w:rFonts w:ascii="Garamond" w:eastAsia="Garamond" w:hAnsi="Garamond" w:cs="Garamond"/>
          <w:b/>
          <w:sz w:val="24"/>
          <w:szCs w:val="24"/>
        </w:rPr>
        <w:t>NOTE:</w:t>
      </w:r>
      <w:r>
        <w:rPr>
          <w:rFonts w:ascii="Garamond" w:eastAsia="Garamond" w:hAnsi="Garamond" w:cs="Garamond"/>
          <w:sz w:val="24"/>
          <w:szCs w:val="24"/>
        </w:rPr>
        <w:t xml:space="preserve"> Please do not contact anyone for additional material for the article; use only the information and quotes provided.</w:t>
      </w:r>
    </w:p>
    <w:p w14:paraId="5C71A44A" w14:textId="77777777" w:rsidR="00941A9A" w:rsidRDefault="00941A9A">
      <w:pPr>
        <w:jc w:val="center"/>
        <w:rPr>
          <w:rFonts w:ascii="Garamond" w:eastAsia="Garamond" w:hAnsi="Garamond" w:cs="Garamond"/>
          <w:b/>
          <w:sz w:val="24"/>
          <w:szCs w:val="24"/>
        </w:rPr>
      </w:pPr>
    </w:p>
    <w:p w14:paraId="0EB88A58" w14:textId="77777777" w:rsidR="00941A9A" w:rsidRDefault="008C4102">
      <w:pPr>
        <w:jc w:val="center"/>
        <w:rPr>
          <w:rFonts w:ascii="Garamond" w:eastAsia="Garamond" w:hAnsi="Garamond" w:cs="Garamond"/>
          <w:b/>
          <w:sz w:val="24"/>
          <w:szCs w:val="24"/>
        </w:rPr>
      </w:pPr>
      <w:r>
        <w:rPr>
          <w:rFonts w:ascii="Garamond" w:eastAsia="Garamond" w:hAnsi="Garamond" w:cs="Garamond"/>
          <w:b/>
          <w:sz w:val="24"/>
          <w:szCs w:val="24"/>
        </w:rPr>
        <w:t>Stock Market Crash Cripples Deerfield’s Large Endowment</w:t>
      </w:r>
    </w:p>
    <w:p w14:paraId="58A0152E" w14:textId="77777777" w:rsidR="00941A9A" w:rsidRDefault="00941A9A">
      <w:pPr>
        <w:rPr>
          <w:rFonts w:ascii="Garamond" w:eastAsia="Garamond" w:hAnsi="Garamond" w:cs="Garamond"/>
          <w:sz w:val="24"/>
          <w:szCs w:val="24"/>
        </w:rPr>
      </w:pPr>
    </w:p>
    <w:p w14:paraId="10595CEE"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 xml:space="preserve">The pandemic has </w:t>
      </w:r>
      <w:proofErr w:type="gramStart"/>
      <w:r>
        <w:rPr>
          <w:rFonts w:ascii="Garamond" w:eastAsia="Garamond" w:hAnsi="Garamond" w:cs="Garamond"/>
          <w:sz w:val="24"/>
          <w:szCs w:val="24"/>
        </w:rPr>
        <w:t>effected</w:t>
      </w:r>
      <w:proofErr w:type="gramEnd"/>
      <w:r>
        <w:rPr>
          <w:rFonts w:ascii="Garamond" w:eastAsia="Garamond" w:hAnsi="Garamond" w:cs="Garamond"/>
          <w:sz w:val="24"/>
          <w:szCs w:val="24"/>
        </w:rPr>
        <w:t xml:space="preserve"> people around the world, and Deerfield is no different. From not being on campus for spring term to dealing with quarantine, and following health measures, the transition has changed the way of life for many of the Deerfield commu</w:t>
      </w:r>
      <w:r>
        <w:rPr>
          <w:rFonts w:ascii="Garamond" w:eastAsia="Garamond" w:hAnsi="Garamond" w:cs="Garamond"/>
          <w:sz w:val="24"/>
          <w:szCs w:val="24"/>
        </w:rPr>
        <w:t xml:space="preserve">nity. Globally,  a worldwide economic crisis was impended by a global stock market crash that began in late February. Inevitably, this crisis has taken its toll on Deerfield’s finances as well. </w:t>
      </w:r>
    </w:p>
    <w:p w14:paraId="4F4EDA6C"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“The pandemic does create stress because of the decline in th</w:t>
      </w:r>
      <w:r>
        <w:rPr>
          <w:rFonts w:ascii="Garamond" w:eastAsia="Garamond" w:hAnsi="Garamond" w:cs="Garamond"/>
          <w:sz w:val="24"/>
          <w:szCs w:val="24"/>
        </w:rPr>
        <w:t xml:space="preserve">e market value of [Deerfield’s] endowment,” remarked Mr. </w:t>
      </w:r>
      <w:proofErr w:type="spellStart"/>
      <w:r>
        <w:rPr>
          <w:rFonts w:ascii="Garamond" w:eastAsia="Garamond" w:hAnsi="Garamond" w:cs="Garamond"/>
          <w:sz w:val="24"/>
          <w:szCs w:val="24"/>
        </w:rPr>
        <w:t>Finan</w:t>
      </w:r>
      <w:proofErr w:type="spellEnd"/>
      <w:r>
        <w:rPr>
          <w:rFonts w:ascii="Garamond" w:eastAsia="Garamond" w:hAnsi="Garamond" w:cs="Garamond"/>
          <w:sz w:val="24"/>
          <w:szCs w:val="24"/>
        </w:rPr>
        <w:t>.</w:t>
      </w:r>
    </w:p>
    <w:p w14:paraId="1F1E3169"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Fortunately, however, “(the) endowment has performed well relative to markets overall” said Board of Trustees President Brain Simmons. In an interview, Boarding Student Tony He ‘22 mentioned t</w:t>
      </w:r>
      <w:r>
        <w:rPr>
          <w:rFonts w:ascii="Garamond" w:eastAsia="Garamond" w:hAnsi="Garamond" w:cs="Garamond"/>
          <w:sz w:val="24"/>
          <w:szCs w:val="24"/>
        </w:rPr>
        <w:t>he financial circumstances and monetary situation and said, “I am grateful for Deerfield’s sizable endowment and the security it lends to my educational experience”.</w:t>
      </w:r>
    </w:p>
    <w:p w14:paraId="645A4A41"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In the horrific wake of the financial catastrophe, Academy’s maintained a significant am</w:t>
      </w:r>
      <w:r>
        <w:rPr>
          <w:rFonts w:ascii="Garamond" w:eastAsia="Garamond" w:hAnsi="Garamond" w:cs="Garamond"/>
          <w:sz w:val="24"/>
          <w:szCs w:val="24"/>
        </w:rPr>
        <w:t>ount of cash and liquid investments. Because of this, “the endowment remains in a strong position to support our people, program, and facilities,” said Mr. Simmons.</w:t>
      </w:r>
    </w:p>
    <w:p w14:paraId="76DF99E5"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The pandemic escalated in the United States of America during Deerfield spring break, the m</w:t>
      </w:r>
      <w:r>
        <w:rPr>
          <w:rFonts w:ascii="Garamond" w:eastAsia="Garamond" w:hAnsi="Garamond" w:cs="Garamond"/>
          <w:sz w:val="24"/>
          <w:szCs w:val="24"/>
        </w:rPr>
        <w:t xml:space="preserve">ajority of the operations for the 2019-2020 school year will be unaffected, fortunately. When discussing the timing of the crisis, Mr. </w:t>
      </w:r>
      <w:proofErr w:type="spellStart"/>
      <w:r>
        <w:rPr>
          <w:rFonts w:ascii="Garamond" w:eastAsia="Garamond" w:hAnsi="Garamond" w:cs="Garamond"/>
          <w:sz w:val="24"/>
          <w:szCs w:val="24"/>
        </w:rPr>
        <w:t>Finan</w:t>
      </w:r>
      <w:proofErr w:type="spellEnd"/>
      <w:r>
        <w:rPr>
          <w:rFonts w:ascii="Garamond" w:eastAsia="Garamond" w:hAnsi="Garamond" w:cs="Garamond"/>
          <w:sz w:val="24"/>
          <w:szCs w:val="24"/>
        </w:rPr>
        <w:t xml:space="preserve"> said, “being this far into the school year, the impact is manageable” .</w:t>
      </w:r>
    </w:p>
    <w:p w14:paraId="7B1FD0D0"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 xml:space="preserve">So, on April 10 Deerfield announced to all </w:t>
      </w:r>
      <w:r>
        <w:rPr>
          <w:rFonts w:ascii="Garamond" w:eastAsia="Garamond" w:hAnsi="Garamond" w:cs="Garamond"/>
          <w:sz w:val="24"/>
          <w:szCs w:val="24"/>
        </w:rPr>
        <w:t xml:space="preserve">parents via email that it was offering spring term </w:t>
      </w:r>
      <w:proofErr w:type="gramStart"/>
      <w:r>
        <w:rPr>
          <w:rFonts w:ascii="Garamond" w:eastAsia="Garamond" w:hAnsi="Garamond" w:cs="Garamond"/>
          <w:sz w:val="24"/>
          <w:szCs w:val="24"/>
        </w:rPr>
        <w:t>rebates’</w:t>
      </w:r>
      <w:proofErr w:type="gramEnd"/>
      <w:r>
        <w:rPr>
          <w:rFonts w:ascii="Garamond" w:eastAsia="Garamond" w:hAnsi="Garamond" w:cs="Garamond"/>
          <w:sz w:val="24"/>
          <w:szCs w:val="24"/>
        </w:rPr>
        <w:t xml:space="preserve"> of 2,700 and $1,100 to boarding and day families, respectively. According to the email, the exact amounts were calculated by considering the average cost of meals per day and the average cost to c</w:t>
      </w:r>
      <w:r>
        <w:rPr>
          <w:rFonts w:ascii="Garamond" w:eastAsia="Garamond" w:hAnsi="Garamond" w:cs="Garamond"/>
          <w:sz w:val="24"/>
          <w:szCs w:val="24"/>
        </w:rPr>
        <w:t xml:space="preserve">lean and maintain dorm facilities. This was considerate of the Academy, given that many families around the world are struggling with finances during these hard and dire times. </w:t>
      </w:r>
    </w:p>
    <w:p w14:paraId="0E9AA7B0"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Support to the Endowment typically in most years makes up 1/3 the school’s exp</w:t>
      </w:r>
      <w:r>
        <w:rPr>
          <w:rFonts w:ascii="Garamond" w:eastAsia="Garamond" w:hAnsi="Garamond" w:cs="Garamond"/>
          <w:sz w:val="24"/>
          <w:szCs w:val="24"/>
        </w:rPr>
        <w:t xml:space="preserve">enses for operation, with the rest composed with tuition and annual gifts. The remaining amount of money not from the endowment required to support the cost of functioning, is covered by yearly school fees. </w:t>
      </w:r>
    </w:p>
    <w:p w14:paraId="5E1FC29C"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 xml:space="preserve">“The online educational experience is not worth </w:t>
      </w:r>
      <w:r>
        <w:rPr>
          <w:rFonts w:ascii="Garamond" w:eastAsia="Garamond" w:hAnsi="Garamond" w:cs="Garamond"/>
          <w:sz w:val="24"/>
          <w:szCs w:val="24"/>
        </w:rPr>
        <w:t>the expensive Deerfield tuition. Instead, families should be refunded with a third of the annual tuition.” said Deerfield Junior, Lily Zeng ’21.</w:t>
      </w:r>
    </w:p>
    <w:p w14:paraId="0379B2F1"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In a further effort to alleviate the stress of the pandemic on the Deerfield community, Headmaster John Austin, announced during an employee meeting that, “unless circumstances dramatically change,” the Academy commits to paying all employees through the s</w:t>
      </w:r>
      <w:r>
        <w:rPr>
          <w:rFonts w:ascii="Garamond" w:eastAsia="Garamond" w:hAnsi="Garamond" w:cs="Garamond"/>
          <w:sz w:val="24"/>
          <w:szCs w:val="24"/>
        </w:rPr>
        <w:t xml:space="preserve">ummer as it prepares to open.   The Academy has expectedly frozen non-essential hiring minimized travel to </w:t>
      </w:r>
      <w:r>
        <w:rPr>
          <w:rFonts w:ascii="Garamond" w:eastAsia="Garamond" w:hAnsi="Garamond" w:cs="Garamond"/>
          <w:sz w:val="24"/>
          <w:szCs w:val="24"/>
        </w:rPr>
        <w:lastRenderedPageBreak/>
        <w:t xml:space="preserve">only critical </w:t>
      </w:r>
      <w:proofErr w:type="gramStart"/>
      <w:r>
        <w:rPr>
          <w:rFonts w:ascii="Garamond" w:eastAsia="Garamond" w:hAnsi="Garamond" w:cs="Garamond"/>
          <w:sz w:val="24"/>
          <w:szCs w:val="24"/>
        </w:rPr>
        <w:t>trips, and</w:t>
      </w:r>
      <w:proofErr w:type="gramEnd"/>
      <w:r>
        <w:rPr>
          <w:rFonts w:ascii="Garamond" w:eastAsia="Garamond" w:hAnsi="Garamond" w:cs="Garamond"/>
          <w:sz w:val="24"/>
          <w:szCs w:val="24"/>
        </w:rPr>
        <w:t xml:space="preserve"> remodeled its budget with assumptions that reflect changes in revenue and expenses Mr. Simmons explained, the board’s assess</w:t>
      </w:r>
      <w:r>
        <w:rPr>
          <w:rFonts w:ascii="Garamond" w:eastAsia="Garamond" w:hAnsi="Garamond" w:cs="Garamond"/>
          <w:sz w:val="24"/>
          <w:szCs w:val="24"/>
        </w:rPr>
        <w:t xml:space="preserve">ments were meant to minimize struggle for faculty and staff. In </w:t>
      </w:r>
      <w:proofErr w:type="gramStart"/>
      <w:r>
        <w:rPr>
          <w:rFonts w:ascii="Garamond" w:eastAsia="Garamond" w:hAnsi="Garamond" w:cs="Garamond"/>
          <w:sz w:val="24"/>
          <w:szCs w:val="24"/>
        </w:rPr>
        <w:t>addition</w:t>
      </w:r>
      <w:proofErr w:type="gramEnd"/>
      <w:r>
        <w:rPr>
          <w:rFonts w:ascii="Garamond" w:eastAsia="Garamond" w:hAnsi="Garamond" w:cs="Garamond"/>
          <w:sz w:val="24"/>
          <w:szCs w:val="24"/>
        </w:rPr>
        <w:t xml:space="preserve"> Dr. Austin noted that Deerfield has neither made plans nor intends to make plans to furlough, fire faculty, or cut jobs, proving to be a moral and compassionate leader during these di</w:t>
      </w:r>
      <w:r>
        <w:rPr>
          <w:rFonts w:ascii="Garamond" w:eastAsia="Garamond" w:hAnsi="Garamond" w:cs="Garamond"/>
          <w:sz w:val="24"/>
          <w:szCs w:val="24"/>
        </w:rPr>
        <w:t xml:space="preserve">re times. </w:t>
      </w:r>
    </w:p>
    <w:p w14:paraId="6ED279FA"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 xml:space="preserve">While the COVID pandemic has indeed devastated the longstanding academy and </w:t>
      </w:r>
      <w:proofErr w:type="gramStart"/>
      <w:r>
        <w:rPr>
          <w:rFonts w:ascii="Garamond" w:eastAsia="Garamond" w:hAnsi="Garamond" w:cs="Garamond"/>
          <w:sz w:val="24"/>
          <w:szCs w:val="24"/>
        </w:rPr>
        <w:t>it’s</w:t>
      </w:r>
      <w:proofErr w:type="gramEnd"/>
      <w:r>
        <w:rPr>
          <w:rFonts w:ascii="Garamond" w:eastAsia="Garamond" w:hAnsi="Garamond" w:cs="Garamond"/>
          <w:sz w:val="24"/>
          <w:szCs w:val="24"/>
        </w:rPr>
        <w:t xml:space="preserve"> time-honored traditions and the community in a number of big ways, fortunately, “the overall impact on Deerfield’s finances this fiscal year is very manageable,” sa</w:t>
      </w:r>
      <w:r>
        <w:rPr>
          <w:rFonts w:ascii="Garamond" w:eastAsia="Garamond" w:hAnsi="Garamond" w:cs="Garamond"/>
          <w:sz w:val="24"/>
          <w:szCs w:val="24"/>
        </w:rPr>
        <w:t xml:space="preserve">id Mr. Simons. </w:t>
      </w:r>
    </w:p>
    <w:p w14:paraId="1B9E4F07"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234A85E7" w14:textId="77777777" w:rsidR="00941A9A" w:rsidRDefault="008C4102">
      <w:pPr>
        <w:jc w:val="both"/>
        <w:rPr>
          <w:rFonts w:ascii="Garamond" w:eastAsia="Garamond" w:hAnsi="Garamond" w:cs="Garamond"/>
          <w:sz w:val="24"/>
          <w:szCs w:val="24"/>
        </w:rPr>
      </w:pPr>
      <w:r>
        <w:rPr>
          <w:rFonts w:ascii="Garamond" w:eastAsia="Garamond" w:hAnsi="Garamond" w:cs="Garamond"/>
          <w:b/>
          <w:color w:val="274E13"/>
          <w:sz w:val="28"/>
          <w:szCs w:val="28"/>
        </w:rPr>
        <w:t>Additional Quotes (If Needed):</w:t>
      </w:r>
    </w:p>
    <w:p w14:paraId="7CFFB7E5" w14:textId="77777777" w:rsidR="00941A9A" w:rsidRDefault="00941A9A">
      <w:pPr>
        <w:rPr>
          <w:rFonts w:ascii="Garamond" w:eastAsia="Garamond" w:hAnsi="Garamond" w:cs="Garamond"/>
          <w:sz w:val="24"/>
          <w:szCs w:val="24"/>
        </w:rPr>
      </w:pPr>
    </w:p>
    <w:p w14:paraId="793EC93E" w14:textId="77777777" w:rsidR="00941A9A" w:rsidRDefault="008C4102">
      <w:pPr>
        <w:numPr>
          <w:ilvl w:val="0"/>
          <w:numId w:val="7"/>
        </w:numPr>
        <w:rPr>
          <w:rFonts w:ascii="Garamond" w:eastAsia="Garamond" w:hAnsi="Garamond" w:cs="Garamond"/>
          <w:sz w:val="24"/>
          <w:szCs w:val="24"/>
        </w:rPr>
      </w:pPr>
      <w:r>
        <w:rPr>
          <w:rFonts w:ascii="Garamond" w:eastAsia="Garamond" w:hAnsi="Garamond" w:cs="Garamond"/>
          <w:sz w:val="24"/>
          <w:szCs w:val="24"/>
        </w:rPr>
        <w:t xml:space="preserve">“We have offered some alternatives for Spring Term charges related to room, board, and charges for our health Center. Deerfield made a decision to offer either a credit against future charges, credit as an </w:t>
      </w:r>
      <w:r>
        <w:rPr>
          <w:rFonts w:ascii="Garamond" w:eastAsia="Garamond" w:hAnsi="Garamond" w:cs="Garamond"/>
          <w:sz w:val="24"/>
          <w:szCs w:val="24"/>
        </w:rPr>
        <w:t xml:space="preserve">annual fund contribution, or a cash refund for the portion of charges for room, board and the Health Center fee attributable to Spring Term. This decision was made because students will not be on campus during Spring Term.” - Brian Simmons </w:t>
      </w:r>
    </w:p>
    <w:p w14:paraId="78BB55DE" w14:textId="77777777" w:rsidR="00941A9A" w:rsidRDefault="008C4102">
      <w:pPr>
        <w:numPr>
          <w:ilvl w:val="0"/>
          <w:numId w:val="7"/>
        </w:numPr>
        <w:rPr>
          <w:rFonts w:ascii="Garamond" w:eastAsia="Garamond" w:hAnsi="Garamond" w:cs="Garamond"/>
          <w:sz w:val="24"/>
          <w:szCs w:val="24"/>
        </w:rPr>
      </w:pPr>
      <w:r>
        <w:rPr>
          <w:rFonts w:ascii="Garamond" w:eastAsia="Garamond" w:hAnsi="Garamond" w:cs="Garamond"/>
          <w:sz w:val="24"/>
          <w:szCs w:val="24"/>
        </w:rPr>
        <w:t>“We have mainta</w:t>
      </w:r>
      <w:r>
        <w:rPr>
          <w:rFonts w:ascii="Garamond" w:eastAsia="Garamond" w:hAnsi="Garamond" w:cs="Garamond"/>
          <w:sz w:val="24"/>
          <w:szCs w:val="24"/>
        </w:rPr>
        <w:t>ined substantial liquidity in the Endowment; we have frozen non-essential hiring; we have examined all areas for opportunities to reduce expenses without creating hardship for employees or detracting from our program in the long-term.” - Brian Simmons</w:t>
      </w:r>
    </w:p>
    <w:p w14:paraId="45DA19B6" w14:textId="77777777" w:rsidR="00941A9A" w:rsidRDefault="008C4102">
      <w:pPr>
        <w:numPr>
          <w:ilvl w:val="0"/>
          <w:numId w:val="7"/>
        </w:numPr>
        <w:rPr>
          <w:rFonts w:ascii="Garamond" w:eastAsia="Garamond" w:hAnsi="Garamond" w:cs="Garamond"/>
          <w:sz w:val="24"/>
          <w:szCs w:val="24"/>
        </w:rPr>
      </w:pPr>
      <w:r>
        <w:rPr>
          <w:rFonts w:ascii="Garamond" w:eastAsia="Garamond" w:hAnsi="Garamond" w:cs="Garamond"/>
          <w:sz w:val="24"/>
          <w:szCs w:val="24"/>
        </w:rPr>
        <w:t xml:space="preserve">“We </w:t>
      </w:r>
      <w:r>
        <w:rPr>
          <w:rFonts w:ascii="Garamond" w:eastAsia="Garamond" w:hAnsi="Garamond" w:cs="Garamond"/>
          <w:sz w:val="24"/>
          <w:szCs w:val="24"/>
        </w:rPr>
        <w:t xml:space="preserve">are protecting our employees and programs but looking to save where possible, for example by not filling vacancies that are not critical, minimizing travel to only critical trips, etc.” - Keith </w:t>
      </w:r>
      <w:proofErr w:type="spellStart"/>
      <w:r>
        <w:rPr>
          <w:rFonts w:ascii="Garamond" w:eastAsia="Garamond" w:hAnsi="Garamond" w:cs="Garamond"/>
          <w:sz w:val="24"/>
          <w:szCs w:val="24"/>
        </w:rPr>
        <w:t>Finan</w:t>
      </w:r>
      <w:proofErr w:type="spellEnd"/>
    </w:p>
    <w:p w14:paraId="5B1942E4" w14:textId="77777777" w:rsidR="00941A9A" w:rsidRDefault="008C4102">
      <w:pPr>
        <w:numPr>
          <w:ilvl w:val="0"/>
          <w:numId w:val="7"/>
        </w:numPr>
        <w:rPr>
          <w:rFonts w:ascii="Garamond" w:eastAsia="Garamond" w:hAnsi="Garamond" w:cs="Garamond"/>
          <w:sz w:val="24"/>
          <w:szCs w:val="24"/>
        </w:rPr>
      </w:pPr>
      <w:r>
        <w:rPr>
          <w:rFonts w:ascii="Garamond" w:eastAsia="Garamond" w:hAnsi="Garamond" w:cs="Garamond"/>
          <w:sz w:val="24"/>
          <w:szCs w:val="24"/>
        </w:rPr>
        <w:t>“We have identified savings from operations for the upco</w:t>
      </w:r>
      <w:r>
        <w:rPr>
          <w:rFonts w:ascii="Garamond" w:eastAsia="Garamond" w:hAnsi="Garamond" w:cs="Garamond"/>
          <w:sz w:val="24"/>
          <w:szCs w:val="24"/>
        </w:rPr>
        <w:t xml:space="preserve">ming year, but these savings are ones that will not significantly affect any programs or departments.” - Keith </w:t>
      </w:r>
      <w:proofErr w:type="spellStart"/>
      <w:r>
        <w:rPr>
          <w:rFonts w:ascii="Garamond" w:eastAsia="Garamond" w:hAnsi="Garamond" w:cs="Garamond"/>
          <w:sz w:val="24"/>
          <w:szCs w:val="24"/>
        </w:rPr>
        <w:t>Finan</w:t>
      </w:r>
      <w:proofErr w:type="spellEnd"/>
    </w:p>
    <w:p w14:paraId="7328149E" w14:textId="77777777" w:rsidR="00941A9A" w:rsidRDefault="008C4102">
      <w:pPr>
        <w:numPr>
          <w:ilvl w:val="0"/>
          <w:numId w:val="7"/>
        </w:numPr>
        <w:rPr>
          <w:rFonts w:ascii="Garamond" w:eastAsia="Garamond" w:hAnsi="Garamond" w:cs="Garamond"/>
          <w:sz w:val="24"/>
          <w:szCs w:val="24"/>
        </w:rPr>
      </w:pPr>
      <w:r>
        <w:rPr>
          <w:rFonts w:ascii="Garamond" w:eastAsia="Garamond" w:hAnsi="Garamond" w:cs="Garamond"/>
          <w:sz w:val="24"/>
          <w:szCs w:val="24"/>
        </w:rPr>
        <w:t xml:space="preserve">“The rebate creates a slightly greater need for support from the endowment to cover operations fully.” - Keith </w:t>
      </w:r>
      <w:proofErr w:type="spellStart"/>
      <w:r>
        <w:rPr>
          <w:rFonts w:ascii="Garamond" w:eastAsia="Garamond" w:hAnsi="Garamond" w:cs="Garamond"/>
          <w:sz w:val="24"/>
          <w:szCs w:val="24"/>
        </w:rPr>
        <w:t>Finan</w:t>
      </w:r>
      <w:proofErr w:type="spellEnd"/>
    </w:p>
    <w:p w14:paraId="63ABF1E6" w14:textId="77777777" w:rsidR="00941A9A" w:rsidRDefault="008C4102">
      <w:pPr>
        <w:numPr>
          <w:ilvl w:val="0"/>
          <w:numId w:val="7"/>
        </w:numPr>
        <w:rPr>
          <w:rFonts w:ascii="Garamond" w:eastAsia="Garamond" w:hAnsi="Garamond" w:cs="Garamond"/>
          <w:sz w:val="24"/>
          <w:szCs w:val="24"/>
        </w:rPr>
      </w:pPr>
      <w:r>
        <w:rPr>
          <w:rFonts w:ascii="Garamond" w:eastAsia="Garamond" w:hAnsi="Garamond" w:cs="Garamond"/>
          <w:sz w:val="24"/>
          <w:szCs w:val="24"/>
        </w:rPr>
        <w:t>“While Deerfield has a</w:t>
      </w:r>
      <w:r>
        <w:rPr>
          <w:rFonts w:ascii="Garamond" w:eastAsia="Garamond" w:hAnsi="Garamond" w:cs="Garamond"/>
          <w:sz w:val="24"/>
          <w:szCs w:val="24"/>
        </w:rPr>
        <w:t xml:space="preserve">dmirably supported its own students, families, and staff, it should also consider helping local communities, especially given its evident fiscal advantages.” - Tony He ’22 </w:t>
      </w:r>
    </w:p>
    <w:p w14:paraId="566BF22C" w14:textId="77777777" w:rsidR="00941A9A" w:rsidRDefault="008C4102">
      <w:pPr>
        <w:rPr>
          <w:rFonts w:ascii="Garamond" w:eastAsia="Garamond" w:hAnsi="Garamond" w:cs="Garamond"/>
          <w:sz w:val="28"/>
          <w:szCs w:val="28"/>
        </w:rPr>
      </w:pPr>
      <w:r>
        <w:rPr>
          <w:rFonts w:ascii="Garamond" w:eastAsia="Garamond" w:hAnsi="Garamond" w:cs="Garamond"/>
          <w:sz w:val="28"/>
          <w:szCs w:val="28"/>
        </w:rPr>
        <w:t xml:space="preserve"> </w:t>
      </w:r>
    </w:p>
    <w:p w14:paraId="0636783A" w14:textId="77777777" w:rsidR="00941A9A" w:rsidRDefault="008C4102">
      <w:pPr>
        <w:rPr>
          <w:rFonts w:ascii="Garamond" w:eastAsia="Garamond" w:hAnsi="Garamond" w:cs="Garamond"/>
          <w:b/>
          <w:color w:val="70AD47"/>
          <w:sz w:val="24"/>
          <w:szCs w:val="24"/>
        </w:rPr>
      </w:pPr>
      <w:r>
        <w:rPr>
          <w:rFonts w:ascii="Garamond" w:eastAsia="Garamond" w:hAnsi="Garamond" w:cs="Garamond"/>
          <w:b/>
          <w:color w:val="70AD47"/>
          <w:sz w:val="24"/>
          <w:szCs w:val="24"/>
        </w:rPr>
        <w:t xml:space="preserve"> </w:t>
      </w:r>
    </w:p>
    <w:p w14:paraId="72AEEE4F" w14:textId="77777777" w:rsidR="00941A9A" w:rsidRDefault="008C4102">
      <w:pPr>
        <w:rPr>
          <w:rFonts w:ascii="Garamond" w:eastAsia="Garamond" w:hAnsi="Garamond" w:cs="Garamond"/>
          <w:b/>
          <w:color w:val="70AD47"/>
          <w:sz w:val="28"/>
          <w:szCs w:val="28"/>
        </w:rPr>
      </w:pPr>
      <w:r>
        <w:rPr>
          <w:rFonts w:ascii="Garamond" w:eastAsia="Garamond" w:hAnsi="Garamond" w:cs="Garamond"/>
          <w:b/>
          <w:color w:val="70AD47"/>
          <w:sz w:val="24"/>
          <w:szCs w:val="24"/>
        </w:rPr>
        <w:t xml:space="preserve">The following portfolio is required of </w:t>
      </w:r>
      <w:r>
        <w:rPr>
          <w:rFonts w:ascii="Garamond" w:eastAsia="Garamond" w:hAnsi="Garamond" w:cs="Garamond"/>
          <w:b/>
          <w:color w:val="70AD47"/>
          <w:sz w:val="28"/>
          <w:szCs w:val="28"/>
        </w:rPr>
        <w:t>All Photographer applicants:</w:t>
      </w:r>
    </w:p>
    <w:p w14:paraId="3BF9311B" w14:textId="77777777" w:rsidR="00941A9A" w:rsidRDefault="00941A9A">
      <w:pPr>
        <w:rPr>
          <w:rFonts w:ascii="Garamond" w:eastAsia="Garamond" w:hAnsi="Garamond" w:cs="Garamond"/>
          <w:sz w:val="24"/>
          <w:szCs w:val="24"/>
        </w:rPr>
      </w:pPr>
    </w:p>
    <w:p w14:paraId="61DD9B91" w14:textId="77777777" w:rsidR="00941A9A" w:rsidRDefault="008C4102">
      <w:pPr>
        <w:numPr>
          <w:ilvl w:val="0"/>
          <w:numId w:val="8"/>
        </w:numPr>
        <w:rPr>
          <w:rFonts w:ascii="Garamond" w:eastAsia="Garamond" w:hAnsi="Garamond" w:cs="Garamond"/>
          <w:sz w:val="24"/>
          <w:szCs w:val="24"/>
        </w:rPr>
      </w:pPr>
      <w:r>
        <w:rPr>
          <w:rFonts w:ascii="Garamond" w:eastAsia="Garamond" w:hAnsi="Garamond" w:cs="Garamond"/>
          <w:sz w:val="24"/>
          <w:szCs w:val="24"/>
        </w:rPr>
        <w:t xml:space="preserve">Please send a portfolio of </w:t>
      </w:r>
      <w:r>
        <w:rPr>
          <w:rFonts w:ascii="Garamond" w:eastAsia="Garamond" w:hAnsi="Garamond" w:cs="Garamond"/>
          <w:b/>
          <w:sz w:val="24"/>
          <w:szCs w:val="24"/>
        </w:rPr>
        <w:t>at least 3 photographs</w:t>
      </w:r>
      <w:r>
        <w:rPr>
          <w:rFonts w:ascii="Garamond" w:eastAsia="Garamond" w:hAnsi="Garamond" w:cs="Garamond"/>
          <w:sz w:val="24"/>
          <w:szCs w:val="24"/>
        </w:rPr>
        <w:t xml:space="preserve"> that you feel best demonstrate your style and skill level. Please refrain from including artistic work and still life photos. Instead include photographs that one might see published in the </w:t>
      </w:r>
      <w:r>
        <w:rPr>
          <w:rFonts w:ascii="Garamond" w:eastAsia="Garamond" w:hAnsi="Garamond" w:cs="Garamond"/>
          <w:i/>
          <w:sz w:val="24"/>
          <w:szCs w:val="24"/>
        </w:rPr>
        <w:t>Scroll</w:t>
      </w:r>
      <w:r>
        <w:rPr>
          <w:rFonts w:ascii="Garamond" w:eastAsia="Garamond" w:hAnsi="Garamond" w:cs="Garamond"/>
          <w:sz w:val="24"/>
          <w:szCs w:val="24"/>
        </w:rPr>
        <w:t xml:space="preserve"> such as p</w:t>
      </w:r>
      <w:r>
        <w:rPr>
          <w:rFonts w:ascii="Garamond" w:eastAsia="Garamond" w:hAnsi="Garamond" w:cs="Garamond"/>
          <w:sz w:val="24"/>
          <w:szCs w:val="24"/>
        </w:rPr>
        <w:t>ortraits, candid campus snapshots, specific places on campus, events, sport games, etc.</w:t>
      </w:r>
    </w:p>
    <w:p w14:paraId="0DA603D0" w14:textId="77777777" w:rsidR="00941A9A" w:rsidRDefault="00941A9A">
      <w:pPr>
        <w:ind w:left="720"/>
        <w:rPr>
          <w:rFonts w:ascii="Garamond" w:eastAsia="Garamond" w:hAnsi="Garamond" w:cs="Garamond"/>
          <w:sz w:val="24"/>
          <w:szCs w:val="24"/>
        </w:rPr>
      </w:pPr>
    </w:p>
    <w:p w14:paraId="34ECF8E3" w14:textId="77777777" w:rsidR="00941A9A" w:rsidRDefault="008C4102">
      <w:pPr>
        <w:numPr>
          <w:ilvl w:val="0"/>
          <w:numId w:val="8"/>
        </w:numPr>
        <w:rPr>
          <w:rFonts w:ascii="Garamond" w:eastAsia="Garamond" w:hAnsi="Garamond" w:cs="Garamond"/>
          <w:sz w:val="24"/>
          <w:szCs w:val="24"/>
        </w:rPr>
      </w:pPr>
      <w:r>
        <w:rPr>
          <w:rFonts w:ascii="Garamond" w:eastAsia="Garamond" w:hAnsi="Garamond" w:cs="Garamond"/>
          <w:sz w:val="24"/>
          <w:szCs w:val="24"/>
        </w:rPr>
        <w:lastRenderedPageBreak/>
        <w:t xml:space="preserve">In the past, we’ve often run into commitment issues with our photographers. Please write briefly </w:t>
      </w:r>
      <w:r>
        <w:rPr>
          <w:rFonts w:ascii="Garamond" w:eastAsia="Garamond" w:hAnsi="Garamond" w:cs="Garamond"/>
          <w:b/>
          <w:sz w:val="24"/>
          <w:szCs w:val="24"/>
        </w:rPr>
        <w:t>(approx. 100 words)</w:t>
      </w:r>
      <w:r>
        <w:rPr>
          <w:rFonts w:ascii="Garamond" w:eastAsia="Garamond" w:hAnsi="Garamond" w:cs="Garamond"/>
          <w:sz w:val="24"/>
          <w:szCs w:val="24"/>
        </w:rPr>
        <w:t xml:space="preserve"> about how you will meet expectations and deadlines</w:t>
      </w:r>
      <w:r>
        <w:rPr>
          <w:rFonts w:ascii="Garamond" w:eastAsia="Garamond" w:hAnsi="Garamond" w:cs="Garamond"/>
          <w:sz w:val="24"/>
          <w:szCs w:val="24"/>
        </w:rPr>
        <w:t xml:space="preserve"> for this role.</w:t>
      </w:r>
    </w:p>
    <w:p w14:paraId="0214EA65" w14:textId="77777777" w:rsidR="00941A9A" w:rsidRDefault="00941A9A">
      <w:pPr>
        <w:rPr>
          <w:rFonts w:ascii="Garamond" w:eastAsia="Garamond" w:hAnsi="Garamond" w:cs="Garamond"/>
          <w:b/>
          <w:color w:val="70AD47"/>
          <w:sz w:val="28"/>
          <w:szCs w:val="28"/>
        </w:rPr>
      </w:pPr>
    </w:p>
    <w:p w14:paraId="7770D491" w14:textId="77777777" w:rsidR="00941A9A" w:rsidRDefault="008C4102">
      <w:pPr>
        <w:rPr>
          <w:rFonts w:ascii="Garamond" w:eastAsia="Garamond" w:hAnsi="Garamond" w:cs="Garamond"/>
          <w:b/>
          <w:color w:val="274E13"/>
        </w:rPr>
      </w:pPr>
      <w:r>
        <w:rPr>
          <w:rFonts w:ascii="Garamond" w:eastAsia="Garamond" w:hAnsi="Garamond" w:cs="Garamond"/>
          <w:b/>
          <w:color w:val="70AD47"/>
          <w:sz w:val="24"/>
          <w:szCs w:val="24"/>
        </w:rPr>
        <w:t>The following is required of</w:t>
      </w:r>
      <w:r>
        <w:rPr>
          <w:rFonts w:ascii="Garamond" w:eastAsia="Garamond" w:hAnsi="Garamond" w:cs="Garamond"/>
          <w:b/>
          <w:color w:val="70AD47"/>
          <w:sz w:val="28"/>
          <w:szCs w:val="28"/>
        </w:rPr>
        <w:t xml:space="preserve"> All Graphics Artist applicants:</w:t>
      </w:r>
    </w:p>
    <w:p w14:paraId="3E97C181" w14:textId="77777777" w:rsidR="00941A9A" w:rsidRDefault="00941A9A">
      <w:pPr>
        <w:spacing w:line="240" w:lineRule="auto"/>
        <w:rPr>
          <w:rFonts w:ascii="Garamond" w:eastAsia="Garamond" w:hAnsi="Garamond" w:cs="Garamond"/>
          <w:sz w:val="24"/>
          <w:szCs w:val="24"/>
        </w:rPr>
      </w:pPr>
      <w:bookmarkStart w:id="0" w:name="_gjdgxs" w:colFirst="0" w:colLast="0"/>
      <w:bookmarkEnd w:id="0"/>
    </w:p>
    <w:p w14:paraId="5EE741F6" w14:textId="77777777" w:rsidR="00941A9A" w:rsidRDefault="008C4102">
      <w:pPr>
        <w:numPr>
          <w:ilvl w:val="0"/>
          <w:numId w:val="4"/>
        </w:numPr>
        <w:spacing w:line="240" w:lineRule="auto"/>
        <w:rPr>
          <w:rFonts w:ascii="Garamond" w:eastAsia="Garamond" w:hAnsi="Garamond" w:cs="Garamond"/>
          <w:sz w:val="24"/>
          <w:szCs w:val="24"/>
        </w:rPr>
      </w:pPr>
      <w:bookmarkStart w:id="1" w:name="_6a9kbmohbft7" w:colFirst="0" w:colLast="0"/>
      <w:bookmarkEnd w:id="1"/>
      <w:r>
        <w:rPr>
          <w:rFonts w:ascii="Garamond" w:eastAsia="Garamond" w:hAnsi="Garamond" w:cs="Garamond"/>
          <w:sz w:val="24"/>
          <w:szCs w:val="24"/>
        </w:rPr>
        <w:t xml:space="preserve">Please draw a graphic accompanying an article about </w:t>
      </w:r>
      <w:r>
        <w:rPr>
          <w:rFonts w:ascii="Garamond" w:eastAsia="Garamond" w:hAnsi="Garamond" w:cs="Garamond"/>
          <w:b/>
          <w:sz w:val="24"/>
          <w:szCs w:val="24"/>
        </w:rPr>
        <w:t>politics</w:t>
      </w:r>
      <w:r>
        <w:rPr>
          <w:rFonts w:ascii="Garamond" w:eastAsia="Garamond" w:hAnsi="Garamond" w:cs="Garamond"/>
          <w:sz w:val="24"/>
          <w:szCs w:val="24"/>
        </w:rPr>
        <w:t xml:space="preserve"> </w:t>
      </w:r>
      <w:r>
        <w:rPr>
          <w:rFonts w:ascii="Garamond" w:eastAsia="Garamond" w:hAnsi="Garamond" w:cs="Garamond"/>
          <w:sz w:val="24"/>
          <w:szCs w:val="24"/>
          <w:u w:val="single"/>
        </w:rPr>
        <w:t>or</w:t>
      </w:r>
      <w:r>
        <w:rPr>
          <w:rFonts w:ascii="Garamond" w:eastAsia="Garamond" w:hAnsi="Garamond" w:cs="Garamond"/>
          <w:sz w:val="24"/>
          <w:szCs w:val="24"/>
        </w:rPr>
        <w:t xml:space="preserve"> the </w:t>
      </w:r>
      <w:r>
        <w:rPr>
          <w:rFonts w:ascii="Garamond" w:eastAsia="Garamond" w:hAnsi="Garamond" w:cs="Garamond"/>
          <w:b/>
          <w:sz w:val="24"/>
          <w:szCs w:val="24"/>
        </w:rPr>
        <w:t xml:space="preserve">Deerfield community </w:t>
      </w:r>
      <w:r>
        <w:rPr>
          <w:rFonts w:ascii="Garamond" w:eastAsia="Garamond" w:hAnsi="Garamond" w:cs="Garamond"/>
          <w:sz w:val="24"/>
          <w:szCs w:val="24"/>
        </w:rPr>
        <w:t>from past Scroll issues that DID NOT have a graphic (visit DeerfieldScroll.com). When you</w:t>
      </w:r>
      <w:r>
        <w:rPr>
          <w:rFonts w:ascii="Garamond" w:eastAsia="Garamond" w:hAnsi="Garamond" w:cs="Garamond"/>
          <w:sz w:val="24"/>
          <w:szCs w:val="24"/>
        </w:rPr>
        <w:t xml:space="preserve"> submit your work, please also include the link to the article you worked from.</w:t>
      </w:r>
    </w:p>
    <w:p w14:paraId="68DA5ADF" w14:textId="77777777" w:rsidR="00941A9A" w:rsidRDefault="00941A9A">
      <w:pPr>
        <w:spacing w:line="240" w:lineRule="auto"/>
        <w:ind w:left="720"/>
        <w:rPr>
          <w:rFonts w:ascii="Garamond" w:eastAsia="Garamond" w:hAnsi="Garamond" w:cs="Garamond"/>
          <w:sz w:val="24"/>
          <w:szCs w:val="24"/>
        </w:rPr>
      </w:pPr>
      <w:bookmarkStart w:id="2" w:name="_hx52ma7v9okg" w:colFirst="0" w:colLast="0"/>
      <w:bookmarkEnd w:id="2"/>
    </w:p>
    <w:p w14:paraId="1BDD1B6B" w14:textId="77777777" w:rsidR="00941A9A" w:rsidRDefault="008C4102">
      <w:pPr>
        <w:spacing w:line="240" w:lineRule="auto"/>
        <w:ind w:left="720"/>
        <w:rPr>
          <w:rFonts w:ascii="Garamond" w:eastAsia="Garamond" w:hAnsi="Garamond" w:cs="Garamond"/>
          <w:sz w:val="24"/>
          <w:szCs w:val="24"/>
        </w:rPr>
      </w:pPr>
      <w:bookmarkStart w:id="3" w:name="_isbayhicn360" w:colFirst="0" w:colLast="0"/>
      <w:bookmarkEnd w:id="3"/>
      <w:r>
        <w:rPr>
          <w:rFonts w:ascii="Garamond" w:eastAsia="Garamond" w:hAnsi="Garamond" w:cs="Garamond"/>
          <w:sz w:val="24"/>
          <w:szCs w:val="24"/>
        </w:rPr>
        <w:t xml:space="preserve">We strongly encourage you to use digital mediums, but well scanned-in paper graphics with a </w:t>
      </w:r>
      <w:r>
        <w:rPr>
          <w:rFonts w:ascii="Garamond" w:eastAsia="Garamond" w:hAnsi="Garamond" w:cs="Garamond"/>
          <w:b/>
          <w:sz w:val="24"/>
          <w:szCs w:val="24"/>
        </w:rPr>
        <w:t>clean, white background</w:t>
      </w:r>
      <w:r>
        <w:rPr>
          <w:rFonts w:ascii="Garamond" w:eastAsia="Garamond" w:hAnsi="Garamond" w:cs="Garamond"/>
          <w:sz w:val="24"/>
          <w:szCs w:val="24"/>
        </w:rPr>
        <w:t xml:space="preserve"> are also acceptable.</w:t>
      </w:r>
    </w:p>
    <w:p w14:paraId="0C719BC2" w14:textId="77777777" w:rsidR="00941A9A" w:rsidRDefault="00941A9A">
      <w:pPr>
        <w:spacing w:line="240" w:lineRule="auto"/>
        <w:ind w:left="720"/>
        <w:rPr>
          <w:rFonts w:ascii="Garamond" w:eastAsia="Garamond" w:hAnsi="Garamond" w:cs="Garamond"/>
          <w:sz w:val="24"/>
          <w:szCs w:val="24"/>
        </w:rPr>
      </w:pPr>
      <w:bookmarkStart w:id="4" w:name="_e9vmdzoewekf" w:colFirst="0" w:colLast="0"/>
      <w:bookmarkEnd w:id="4"/>
    </w:p>
    <w:p w14:paraId="7D712AAE" w14:textId="77777777" w:rsidR="00941A9A" w:rsidRDefault="008C4102">
      <w:pPr>
        <w:spacing w:line="240" w:lineRule="auto"/>
        <w:ind w:left="720"/>
        <w:rPr>
          <w:rFonts w:ascii="Garamond" w:eastAsia="Garamond" w:hAnsi="Garamond" w:cs="Garamond"/>
          <w:sz w:val="24"/>
          <w:szCs w:val="24"/>
        </w:rPr>
      </w:pPr>
      <w:bookmarkStart w:id="5" w:name="_5erhz0qu1pdx" w:colFirst="0" w:colLast="0"/>
      <w:bookmarkEnd w:id="5"/>
      <w:r>
        <w:rPr>
          <w:rFonts w:ascii="Garamond" w:eastAsia="Garamond" w:hAnsi="Garamond" w:cs="Garamond"/>
          <w:sz w:val="24"/>
          <w:szCs w:val="24"/>
        </w:rPr>
        <w:t xml:space="preserve">Artworks will be accessed on creativity, skill, and relevance to the article. </w:t>
      </w:r>
    </w:p>
    <w:p w14:paraId="797F40CE" w14:textId="77777777" w:rsidR="00941A9A" w:rsidRDefault="00941A9A">
      <w:pPr>
        <w:spacing w:line="240" w:lineRule="auto"/>
        <w:ind w:left="720"/>
        <w:rPr>
          <w:rFonts w:ascii="Garamond" w:eastAsia="Garamond" w:hAnsi="Garamond" w:cs="Garamond"/>
          <w:sz w:val="24"/>
          <w:szCs w:val="24"/>
        </w:rPr>
      </w:pPr>
      <w:bookmarkStart w:id="6" w:name="_oprha4t8hk04" w:colFirst="0" w:colLast="0"/>
      <w:bookmarkEnd w:id="6"/>
    </w:p>
    <w:p w14:paraId="21E618BF" w14:textId="77777777" w:rsidR="00941A9A" w:rsidRDefault="00941A9A">
      <w:pPr>
        <w:spacing w:line="240" w:lineRule="auto"/>
        <w:jc w:val="center"/>
        <w:rPr>
          <w:rFonts w:ascii="Garamond" w:eastAsia="Garamond" w:hAnsi="Garamond" w:cs="Garamond"/>
          <w:sz w:val="24"/>
          <w:szCs w:val="24"/>
        </w:rPr>
      </w:pPr>
      <w:bookmarkStart w:id="7" w:name="_ia542fyer0ay" w:colFirst="0" w:colLast="0"/>
      <w:bookmarkEnd w:id="7"/>
    </w:p>
    <w:p w14:paraId="13501F3F" w14:textId="77777777" w:rsidR="00941A9A" w:rsidRDefault="008C4102">
      <w:pPr>
        <w:spacing w:line="240" w:lineRule="auto"/>
        <w:jc w:val="center"/>
        <w:rPr>
          <w:rFonts w:ascii="Garamond" w:eastAsia="Garamond" w:hAnsi="Garamond" w:cs="Garamond"/>
          <w:b/>
          <w:i/>
          <w:sz w:val="24"/>
          <w:szCs w:val="24"/>
        </w:rPr>
      </w:pPr>
      <w:bookmarkStart w:id="8" w:name="_w8cr18ux4dav" w:colFirst="0" w:colLast="0"/>
      <w:bookmarkEnd w:id="8"/>
      <w:r>
        <w:rPr>
          <w:rFonts w:ascii="Garamond" w:eastAsia="Garamond" w:hAnsi="Garamond" w:cs="Garamond"/>
          <w:b/>
          <w:i/>
          <w:sz w:val="24"/>
          <w:szCs w:val="24"/>
        </w:rPr>
        <w:t>THANK YOU for applying! We’ll be in touch.</w:t>
      </w:r>
      <w:r>
        <w:br w:type="page"/>
      </w:r>
    </w:p>
    <w:p w14:paraId="03CB6EC9" w14:textId="77777777" w:rsidR="00941A9A" w:rsidRDefault="008C4102">
      <w:pPr>
        <w:jc w:val="both"/>
        <w:rPr>
          <w:rFonts w:ascii="Garamond" w:eastAsia="Garamond" w:hAnsi="Garamond" w:cs="Garamond"/>
          <w:sz w:val="24"/>
          <w:szCs w:val="24"/>
        </w:rPr>
      </w:pPr>
      <w:r>
        <w:rPr>
          <w:rFonts w:ascii="Garamond" w:eastAsia="Garamond" w:hAnsi="Garamond" w:cs="Garamond"/>
          <w:b/>
          <w:color w:val="274E13"/>
          <w:sz w:val="28"/>
          <w:szCs w:val="28"/>
        </w:rPr>
        <w:lastRenderedPageBreak/>
        <w:t>Style Guidelines</w:t>
      </w:r>
    </w:p>
    <w:p w14:paraId="2E65BFA8" w14:textId="77777777" w:rsidR="00941A9A" w:rsidRDefault="008C4102">
      <w:pPr>
        <w:rPr>
          <w:rFonts w:ascii="Garamond" w:eastAsia="Garamond" w:hAnsi="Garamond" w:cs="Garamond"/>
          <w:b/>
          <w:i/>
          <w:color w:val="70AD47"/>
          <w:sz w:val="24"/>
          <w:szCs w:val="24"/>
        </w:rPr>
      </w:pPr>
      <w:r>
        <w:rPr>
          <w:rFonts w:ascii="Garamond" w:eastAsia="Garamond" w:hAnsi="Garamond" w:cs="Garamond"/>
          <w:b/>
          <w:i/>
          <w:color w:val="70AD47"/>
          <w:sz w:val="24"/>
          <w:szCs w:val="24"/>
        </w:rPr>
        <w:t>*Formatting and style guidelines for an article. Remember these!</w:t>
      </w:r>
    </w:p>
    <w:p w14:paraId="10765112"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2610EC7E" w14:textId="77777777" w:rsidR="00941A9A" w:rsidRDefault="008C4102">
      <w:pPr>
        <w:rPr>
          <w:rFonts w:ascii="Garamond" w:eastAsia="Garamond" w:hAnsi="Garamond" w:cs="Garamond"/>
          <w:b/>
          <w:sz w:val="24"/>
          <w:szCs w:val="24"/>
        </w:rPr>
      </w:pPr>
      <w:r>
        <w:rPr>
          <w:rFonts w:ascii="Garamond" w:eastAsia="Garamond" w:hAnsi="Garamond" w:cs="Garamond"/>
          <w:b/>
          <w:sz w:val="24"/>
          <w:szCs w:val="24"/>
        </w:rPr>
        <w:t>In addition to the general rules of grammar and punctuation, be aware of the following:</w:t>
      </w:r>
    </w:p>
    <w:p w14:paraId="724D6627"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1E54D1D8" w14:textId="77777777" w:rsidR="00941A9A" w:rsidRDefault="008C4102">
      <w:pPr>
        <w:rPr>
          <w:rFonts w:ascii="Garamond" w:eastAsia="Garamond" w:hAnsi="Garamond" w:cs="Garamond"/>
          <w:sz w:val="24"/>
          <w:szCs w:val="24"/>
        </w:rPr>
      </w:pPr>
      <w:r>
        <w:rPr>
          <w:rFonts w:ascii="Garamond" w:eastAsia="Garamond" w:hAnsi="Garamond" w:cs="Garamond"/>
          <w:sz w:val="24"/>
          <w:szCs w:val="24"/>
        </w:rPr>
        <w:t>Structure and Content</w:t>
      </w:r>
    </w:p>
    <w:p w14:paraId="3702FFB2" w14:textId="77777777" w:rsidR="00941A9A" w:rsidRDefault="008C4102">
      <w:pPr>
        <w:numPr>
          <w:ilvl w:val="0"/>
          <w:numId w:val="1"/>
        </w:numPr>
        <w:rPr>
          <w:rFonts w:ascii="Garamond" w:eastAsia="Garamond" w:hAnsi="Garamond" w:cs="Garamond"/>
          <w:sz w:val="24"/>
          <w:szCs w:val="24"/>
        </w:rPr>
      </w:pPr>
      <w:r>
        <w:rPr>
          <w:rFonts w:ascii="Garamond" w:eastAsia="Garamond" w:hAnsi="Garamond" w:cs="Garamond"/>
          <w:sz w:val="24"/>
          <w:szCs w:val="24"/>
        </w:rPr>
        <w:t>News articles ty</w:t>
      </w:r>
      <w:r>
        <w:rPr>
          <w:rFonts w:ascii="Garamond" w:eastAsia="Garamond" w:hAnsi="Garamond" w:cs="Garamond"/>
          <w:sz w:val="24"/>
          <w:szCs w:val="24"/>
        </w:rPr>
        <w:t xml:space="preserve">pically follow the </w:t>
      </w:r>
      <w:r>
        <w:rPr>
          <w:rFonts w:ascii="Garamond" w:eastAsia="Garamond" w:hAnsi="Garamond" w:cs="Garamond"/>
          <w:b/>
          <w:sz w:val="24"/>
          <w:szCs w:val="24"/>
          <w:u w:val="single"/>
        </w:rPr>
        <w:t>inverted pyramid structure</w:t>
      </w:r>
      <w:r>
        <w:rPr>
          <w:rFonts w:ascii="Garamond" w:eastAsia="Garamond" w:hAnsi="Garamond" w:cs="Garamond"/>
          <w:sz w:val="24"/>
          <w:szCs w:val="24"/>
        </w:rPr>
        <w:t xml:space="preserve">. Put the most important information (the “news”) </w:t>
      </w:r>
      <w:r>
        <w:rPr>
          <w:rFonts w:ascii="Garamond" w:eastAsia="Garamond" w:hAnsi="Garamond" w:cs="Garamond"/>
          <w:b/>
          <w:sz w:val="24"/>
          <w:szCs w:val="24"/>
        </w:rPr>
        <w:t>first</w:t>
      </w:r>
      <w:r>
        <w:rPr>
          <w:rFonts w:ascii="Garamond" w:eastAsia="Garamond" w:hAnsi="Garamond" w:cs="Garamond"/>
          <w:sz w:val="24"/>
          <w:szCs w:val="24"/>
        </w:rPr>
        <w:t>. It is a good idea to include dates where applicable.</w:t>
      </w:r>
    </w:p>
    <w:p w14:paraId="09181A4C" w14:textId="77777777" w:rsidR="00941A9A" w:rsidRDefault="008C4102">
      <w:pPr>
        <w:numPr>
          <w:ilvl w:val="0"/>
          <w:numId w:val="1"/>
        </w:numPr>
        <w:rPr>
          <w:rFonts w:ascii="Garamond" w:eastAsia="Garamond" w:hAnsi="Garamond" w:cs="Garamond"/>
          <w:sz w:val="24"/>
          <w:szCs w:val="24"/>
        </w:rPr>
      </w:pPr>
      <w:r>
        <w:rPr>
          <w:rFonts w:ascii="Garamond" w:eastAsia="Garamond" w:hAnsi="Garamond" w:cs="Garamond"/>
          <w:sz w:val="24"/>
          <w:szCs w:val="24"/>
        </w:rPr>
        <w:t>Exceptions:</w:t>
      </w:r>
    </w:p>
    <w:p w14:paraId="7CB585C9" w14:textId="77777777" w:rsidR="00941A9A" w:rsidRDefault="008C4102">
      <w:pPr>
        <w:numPr>
          <w:ilvl w:val="1"/>
          <w:numId w:val="1"/>
        </w:numPr>
        <w:rPr>
          <w:rFonts w:ascii="Garamond" w:eastAsia="Garamond" w:hAnsi="Garamond" w:cs="Garamond"/>
          <w:sz w:val="24"/>
          <w:szCs w:val="24"/>
        </w:rPr>
      </w:pPr>
      <w:r>
        <w:rPr>
          <w:rFonts w:ascii="Garamond" w:eastAsia="Garamond" w:hAnsi="Garamond" w:cs="Garamond"/>
          <w:sz w:val="24"/>
          <w:szCs w:val="24"/>
        </w:rPr>
        <w:t>Op-eds are opinion pieces and therefore have varying structures.</w:t>
      </w:r>
    </w:p>
    <w:p w14:paraId="5ADA685A" w14:textId="77777777" w:rsidR="00941A9A" w:rsidRDefault="008C4102">
      <w:pPr>
        <w:numPr>
          <w:ilvl w:val="1"/>
          <w:numId w:val="1"/>
        </w:numPr>
        <w:rPr>
          <w:rFonts w:ascii="Garamond" w:eastAsia="Garamond" w:hAnsi="Garamond" w:cs="Garamond"/>
          <w:sz w:val="24"/>
          <w:szCs w:val="24"/>
        </w:rPr>
      </w:pPr>
      <w:r>
        <w:rPr>
          <w:rFonts w:ascii="Garamond" w:eastAsia="Garamond" w:hAnsi="Garamond" w:cs="Garamond"/>
          <w:sz w:val="24"/>
          <w:szCs w:val="24"/>
        </w:rPr>
        <w:t>Feature articles (ex. an</w:t>
      </w:r>
      <w:r>
        <w:rPr>
          <w:rFonts w:ascii="Garamond" w:eastAsia="Garamond" w:hAnsi="Garamond" w:cs="Garamond"/>
          <w:sz w:val="24"/>
          <w:szCs w:val="24"/>
        </w:rPr>
        <w:t xml:space="preserve"> article featuring a particular student) may also begin differently, such as with an anecdote.</w:t>
      </w:r>
    </w:p>
    <w:p w14:paraId="07E23A1D" w14:textId="77777777" w:rsidR="00941A9A" w:rsidRDefault="008C4102">
      <w:pPr>
        <w:numPr>
          <w:ilvl w:val="1"/>
          <w:numId w:val="1"/>
        </w:numPr>
        <w:rPr>
          <w:rFonts w:ascii="Garamond" w:eastAsia="Garamond" w:hAnsi="Garamond" w:cs="Garamond"/>
          <w:sz w:val="24"/>
          <w:szCs w:val="24"/>
        </w:rPr>
      </w:pPr>
      <w:r>
        <w:rPr>
          <w:rFonts w:ascii="Garamond" w:eastAsia="Garamond" w:hAnsi="Garamond" w:cs="Garamond"/>
          <w:sz w:val="24"/>
          <w:szCs w:val="24"/>
        </w:rPr>
        <w:t>Arts, Sports, and other sections will typically follow different structures based on their topics. If featuring a student, articles will contain quotes from coac</w:t>
      </w:r>
      <w:r>
        <w:rPr>
          <w:rFonts w:ascii="Garamond" w:eastAsia="Garamond" w:hAnsi="Garamond" w:cs="Garamond"/>
          <w:sz w:val="24"/>
          <w:szCs w:val="24"/>
        </w:rPr>
        <w:t>hes, teachers, peers, etc.. If reporting an event (such as art galleries, games, etc.) make sure students who attended the events are quoted as well as any artists or athletes involved.</w:t>
      </w:r>
    </w:p>
    <w:p w14:paraId="0CDC0FDA"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7158E334" w14:textId="77777777" w:rsidR="00941A9A" w:rsidRDefault="008C4102">
      <w:pPr>
        <w:rPr>
          <w:rFonts w:ascii="Garamond" w:eastAsia="Garamond" w:hAnsi="Garamond" w:cs="Garamond"/>
          <w:sz w:val="24"/>
          <w:szCs w:val="24"/>
        </w:rPr>
      </w:pPr>
      <w:r>
        <w:rPr>
          <w:rFonts w:ascii="Garamond" w:eastAsia="Garamond" w:hAnsi="Garamond" w:cs="Garamond"/>
          <w:sz w:val="24"/>
          <w:szCs w:val="24"/>
        </w:rPr>
        <w:t>Style</w:t>
      </w:r>
    </w:p>
    <w:p w14:paraId="7A1126E4" w14:textId="77777777" w:rsidR="00941A9A" w:rsidRDefault="008C4102">
      <w:pPr>
        <w:numPr>
          <w:ilvl w:val="0"/>
          <w:numId w:val="6"/>
        </w:numPr>
        <w:rPr>
          <w:rFonts w:ascii="Garamond" w:eastAsia="Garamond" w:hAnsi="Garamond" w:cs="Garamond"/>
          <w:sz w:val="24"/>
          <w:szCs w:val="24"/>
        </w:rPr>
      </w:pPr>
      <w:r>
        <w:rPr>
          <w:rFonts w:ascii="Garamond" w:eastAsia="Garamond" w:hAnsi="Garamond" w:cs="Garamond"/>
          <w:sz w:val="24"/>
          <w:szCs w:val="24"/>
        </w:rPr>
        <w:t xml:space="preserve">Articles for the </w:t>
      </w:r>
      <w:r>
        <w:rPr>
          <w:rFonts w:ascii="Garamond" w:eastAsia="Garamond" w:hAnsi="Garamond" w:cs="Garamond"/>
          <w:i/>
          <w:sz w:val="24"/>
          <w:szCs w:val="24"/>
        </w:rPr>
        <w:t>Scroll</w:t>
      </w:r>
      <w:r>
        <w:rPr>
          <w:rFonts w:ascii="Garamond" w:eastAsia="Garamond" w:hAnsi="Garamond" w:cs="Garamond"/>
          <w:sz w:val="24"/>
          <w:szCs w:val="24"/>
        </w:rPr>
        <w:t xml:space="preserve"> and any other newspaper should be entirely </w:t>
      </w:r>
      <w:r>
        <w:rPr>
          <w:rFonts w:ascii="Garamond" w:eastAsia="Garamond" w:hAnsi="Garamond" w:cs="Garamond"/>
          <w:b/>
          <w:sz w:val="24"/>
          <w:szCs w:val="24"/>
        </w:rPr>
        <w:t>factual</w:t>
      </w:r>
      <w:r>
        <w:rPr>
          <w:rFonts w:ascii="Garamond" w:eastAsia="Garamond" w:hAnsi="Garamond" w:cs="Garamond"/>
          <w:sz w:val="24"/>
          <w:szCs w:val="24"/>
        </w:rPr>
        <w:t xml:space="preserve"> (no editorializing, meaning do not include your own opinion). Therefore, do </w:t>
      </w:r>
      <w:r>
        <w:rPr>
          <w:rFonts w:ascii="Garamond" w:eastAsia="Garamond" w:hAnsi="Garamond" w:cs="Garamond"/>
          <w:b/>
          <w:sz w:val="24"/>
          <w:szCs w:val="24"/>
        </w:rPr>
        <w:t>not</w:t>
      </w:r>
      <w:r>
        <w:rPr>
          <w:rFonts w:ascii="Garamond" w:eastAsia="Garamond" w:hAnsi="Garamond" w:cs="Garamond"/>
          <w:sz w:val="24"/>
          <w:szCs w:val="24"/>
        </w:rPr>
        <w:t xml:space="preserve"> use first person. Exception: opinions for the op-ed page.</w:t>
      </w:r>
    </w:p>
    <w:p w14:paraId="7F0DF355" w14:textId="77777777" w:rsidR="00941A9A" w:rsidRDefault="008C4102">
      <w:pPr>
        <w:numPr>
          <w:ilvl w:val="0"/>
          <w:numId w:val="6"/>
        </w:numPr>
        <w:rPr>
          <w:rFonts w:ascii="Garamond" w:eastAsia="Garamond" w:hAnsi="Garamond" w:cs="Garamond"/>
          <w:sz w:val="24"/>
          <w:szCs w:val="24"/>
        </w:rPr>
      </w:pPr>
      <w:r>
        <w:rPr>
          <w:rFonts w:ascii="Garamond" w:eastAsia="Garamond" w:hAnsi="Garamond" w:cs="Garamond"/>
          <w:sz w:val="24"/>
          <w:szCs w:val="24"/>
        </w:rPr>
        <w:t>Shorter, more numerous paragraphs rather than large blocks of text</w:t>
      </w:r>
      <w:r>
        <w:rPr>
          <w:rFonts w:ascii="Garamond" w:eastAsia="Garamond" w:hAnsi="Garamond" w:cs="Garamond"/>
          <w:sz w:val="24"/>
          <w:szCs w:val="24"/>
        </w:rPr>
        <w:t>. A separate paragraph for each point.</w:t>
      </w:r>
    </w:p>
    <w:p w14:paraId="553D037B" w14:textId="77777777" w:rsidR="00941A9A" w:rsidRDefault="008C4102">
      <w:pPr>
        <w:numPr>
          <w:ilvl w:val="0"/>
          <w:numId w:val="6"/>
        </w:numPr>
        <w:rPr>
          <w:rFonts w:ascii="Garamond" w:eastAsia="Garamond" w:hAnsi="Garamond" w:cs="Garamond"/>
          <w:sz w:val="24"/>
          <w:szCs w:val="24"/>
        </w:rPr>
      </w:pPr>
      <w:r>
        <w:rPr>
          <w:rFonts w:ascii="Garamond" w:eastAsia="Garamond" w:hAnsi="Garamond" w:cs="Garamond"/>
          <w:sz w:val="24"/>
          <w:szCs w:val="24"/>
        </w:rPr>
        <w:t>Varied sentence structure and vocabulary</w:t>
      </w:r>
    </w:p>
    <w:p w14:paraId="20BB6C6A" w14:textId="77777777" w:rsidR="00941A9A" w:rsidRDefault="008C4102">
      <w:pPr>
        <w:numPr>
          <w:ilvl w:val="0"/>
          <w:numId w:val="6"/>
        </w:numPr>
        <w:rPr>
          <w:rFonts w:ascii="Garamond" w:eastAsia="Garamond" w:hAnsi="Garamond" w:cs="Garamond"/>
          <w:sz w:val="24"/>
          <w:szCs w:val="24"/>
        </w:rPr>
      </w:pPr>
      <w:r>
        <w:rPr>
          <w:rFonts w:ascii="Garamond" w:eastAsia="Garamond" w:hAnsi="Garamond" w:cs="Garamond"/>
          <w:sz w:val="24"/>
          <w:szCs w:val="24"/>
        </w:rPr>
        <w:t>Avoid passive voice</w:t>
      </w:r>
    </w:p>
    <w:p w14:paraId="513AD31B"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58C1A047" w14:textId="77777777" w:rsidR="00941A9A" w:rsidRDefault="008C4102">
      <w:pPr>
        <w:rPr>
          <w:rFonts w:ascii="Garamond" w:eastAsia="Garamond" w:hAnsi="Garamond" w:cs="Garamond"/>
          <w:sz w:val="24"/>
          <w:szCs w:val="24"/>
        </w:rPr>
      </w:pPr>
      <w:r>
        <w:rPr>
          <w:rFonts w:ascii="Garamond" w:eastAsia="Garamond" w:hAnsi="Garamond" w:cs="Garamond"/>
          <w:sz w:val="24"/>
          <w:szCs w:val="24"/>
        </w:rPr>
        <w:t>Quotations</w:t>
      </w:r>
    </w:p>
    <w:p w14:paraId="172EAC19" w14:textId="77777777" w:rsidR="00941A9A" w:rsidRDefault="008C4102">
      <w:pPr>
        <w:numPr>
          <w:ilvl w:val="0"/>
          <w:numId w:val="2"/>
        </w:numPr>
        <w:rPr>
          <w:rFonts w:ascii="Garamond" w:eastAsia="Garamond" w:hAnsi="Garamond" w:cs="Garamond"/>
          <w:sz w:val="24"/>
          <w:szCs w:val="24"/>
        </w:rPr>
      </w:pPr>
      <w:r>
        <w:rPr>
          <w:rFonts w:ascii="Garamond" w:eastAsia="Garamond" w:hAnsi="Garamond" w:cs="Garamond"/>
          <w:b/>
          <w:sz w:val="24"/>
          <w:szCs w:val="24"/>
        </w:rPr>
        <w:t>Names spell-checked</w:t>
      </w:r>
      <w:r>
        <w:rPr>
          <w:rFonts w:ascii="Garamond" w:eastAsia="Garamond" w:hAnsi="Garamond" w:cs="Garamond"/>
          <w:sz w:val="24"/>
          <w:szCs w:val="24"/>
        </w:rPr>
        <w:t xml:space="preserve"> and </w:t>
      </w:r>
      <w:r>
        <w:rPr>
          <w:rFonts w:ascii="Garamond" w:eastAsia="Garamond" w:hAnsi="Garamond" w:cs="Garamond"/>
          <w:b/>
          <w:sz w:val="24"/>
          <w:szCs w:val="24"/>
        </w:rPr>
        <w:t>titles capitalized</w:t>
      </w:r>
      <w:r>
        <w:rPr>
          <w:rFonts w:ascii="Garamond" w:eastAsia="Garamond" w:hAnsi="Garamond" w:cs="Garamond"/>
          <w:sz w:val="24"/>
          <w:szCs w:val="24"/>
        </w:rPr>
        <w:t xml:space="preserve"> (</w:t>
      </w:r>
      <w:r>
        <w:rPr>
          <w:rFonts w:ascii="Garamond" w:eastAsia="Garamond" w:hAnsi="Garamond" w:cs="Garamond"/>
          <w:b/>
          <w:sz w:val="24"/>
          <w:szCs w:val="24"/>
        </w:rPr>
        <w:t xml:space="preserve">check both on </w:t>
      </w:r>
      <w:proofErr w:type="spellStart"/>
      <w:r>
        <w:rPr>
          <w:rFonts w:ascii="Garamond" w:eastAsia="Garamond" w:hAnsi="Garamond" w:cs="Garamond"/>
          <w:b/>
          <w:sz w:val="24"/>
          <w:szCs w:val="24"/>
        </w:rPr>
        <w:t>DAinfo</w:t>
      </w:r>
      <w:proofErr w:type="spellEnd"/>
      <w:r>
        <w:rPr>
          <w:rFonts w:ascii="Garamond" w:eastAsia="Garamond" w:hAnsi="Garamond" w:cs="Garamond"/>
          <w:sz w:val="24"/>
          <w:szCs w:val="24"/>
        </w:rPr>
        <w:t>) when they directly precede a name (ex. Head of School John Austin)</w:t>
      </w:r>
    </w:p>
    <w:p w14:paraId="748CE890" w14:textId="77777777" w:rsidR="00941A9A" w:rsidRDefault="008C4102">
      <w:pPr>
        <w:numPr>
          <w:ilvl w:val="0"/>
          <w:numId w:val="2"/>
        </w:numPr>
        <w:rPr>
          <w:rFonts w:ascii="Garamond" w:eastAsia="Garamond" w:hAnsi="Garamond" w:cs="Garamond"/>
          <w:sz w:val="24"/>
          <w:szCs w:val="24"/>
        </w:rPr>
      </w:pPr>
      <w:r>
        <w:rPr>
          <w:rFonts w:ascii="Garamond" w:eastAsia="Garamond" w:hAnsi="Garamond" w:cs="Garamond"/>
          <w:sz w:val="24"/>
          <w:szCs w:val="24"/>
        </w:rPr>
        <w:t xml:space="preserve">Everyone in the article should be introduced by first and last name and, if applicable, title and/or class year. Refer to them thereafter by last name, adding “Mr.,” “Ms.,” or “Mrs.” for </w:t>
      </w:r>
      <w:r>
        <w:rPr>
          <w:rFonts w:ascii="Garamond" w:eastAsia="Garamond" w:hAnsi="Garamond" w:cs="Garamond"/>
          <w:sz w:val="24"/>
          <w:szCs w:val="24"/>
        </w:rPr>
        <w:t>adults. Examples:</w:t>
      </w:r>
    </w:p>
    <w:p w14:paraId="5CC2BFF7" w14:textId="77777777" w:rsidR="00941A9A" w:rsidRDefault="008C4102">
      <w:pPr>
        <w:ind w:firstLine="720"/>
        <w:rPr>
          <w:rFonts w:ascii="Garamond" w:eastAsia="Garamond" w:hAnsi="Garamond" w:cs="Garamond"/>
          <w:sz w:val="24"/>
          <w:szCs w:val="24"/>
        </w:rPr>
      </w:pPr>
      <w:r>
        <w:rPr>
          <w:rFonts w:ascii="Garamond" w:eastAsia="Garamond" w:hAnsi="Garamond" w:cs="Garamond"/>
          <w:sz w:val="24"/>
          <w:szCs w:val="24"/>
        </w:rPr>
        <w:t xml:space="preserve"> </w:t>
      </w:r>
    </w:p>
    <w:tbl>
      <w:tblPr>
        <w:tblStyle w:val="a0"/>
        <w:tblW w:w="7365" w:type="dxa"/>
        <w:tblInd w:w="835" w:type="dxa"/>
        <w:tblBorders>
          <w:top w:val="nil"/>
          <w:left w:val="nil"/>
          <w:bottom w:val="nil"/>
          <w:right w:val="nil"/>
          <w:insideH w:val="nil"/>
          <w:insideV w:val="nil"/>
        </w:tblBorders>
        <w:tblLayout w:type="fixed"/>
        <w:tblLook w:val="0600" w:firstRow="0" w:lastRow="0" w:firstColumn="0" w:lastColumn="0" w:noHBand="1" w:noVBand="1"/>
      </w:tblPr>
      <w:tblGrid>
        <w:gridCol w:w="3660"/>
        <w:gridCol w:w="3705"/>
      </w:tblGrid>
      <w:tr w:rsidR="00941A9A" w14:paraId="470820B5" w14:textId="77777777">
        <w:trPr>
          <w:trHeight w:val="485"/>
        </w:trPr>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B570D" w14:textId="77777777" w:rsidR="00941A9A" w:rsidRDefault="008C4102">
            <w:pPr>
              <w:jc w:val="center"/>
              <w:rPr>
                <w:rFonts w:ascii="Garamond" w:eastAsia="Garamond" w:hAnsi="Garamond" w:cs="Garamond"/>
                <w:b/>
                <w:sz w:val="24"/>
                <w:szCs w:val="24"/>
              </w:rPr>
            </w:pPr>
            <w:r>
              <w:rPr>
                <w:rFonts w:ascii="Garamond" w:eastAsia="Garamond" w:hAnsi="Garamond" w:cs="Garamond"/>
                <w:b/>
                <w:sz w:val="24"/>
                <w:szCs w:val="24"/>
              </w:rPr>
              <w:t>First time mentioned</w:t>
            </w:r>
          </w:p>
        </w:tc>
        <w:tc>
          <w:tcPr>
            <w:tcW w:w="3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574BEB" w14:textId="77777777" w:rsidR="00941A9A" w:rsidRDefault="008C4102">
            <w:pPr>
              <w:jc w:val="center"/>
              <w:rPr>
                <w:rFonts w:ascii="Garamond" w:eastAsia="Garamond" w:hAnsi="Garamond" w:cs="Garamond"/>
                <w:b/>
                <w:sz w:val="24"/>
                <w:szCs w:val="24"/>
              </w:rPr>
            </w:pPr>
            <w:r>
              <w:rPr>
                <w:rFonts w:ascii="Garamond" w:eastAsia="Garamond" w:hAnsi="Garamond" w:cs="Garamond"/>
                <w:b/>
                <w:sz w:val="24"/>
                <w:szCs w:val="24"/>
              </w:rPr>
              <w:t>Subsequent times</w:t>
            </w:r>
          </w:p>
        </w:tc>
      </w:tr>
      <w:tr w:rsidR="00941A9A" w14:paraId="31845C1A" w14:textId="77777777">
        <w:trPr>
          <w:trHeight w:val="485"/>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B8B49"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t>Head of School John Austin</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0A7B2698"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t>Dr. Austin</w:t>
            </w:r>
          </w:p>
        </w:tc>
      </w:tr>
      <w:tr w:rsidR="00941A9A" w14:paraId="3F78DB98" w14:textId="77777777">
        <w:trPr>
          <w:trHeight w:val="485"/>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E24D7"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t>Math Teacher Marc Dancer ’79</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28682C51"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t>Mr. Dancer</w:t>
            </w:r>
          </w:p>
        </w:tc>
      </w:tr>
      <w:tr w:rsidR="00941A9A" w14:paraId="1F4729A3" w14:textId="77777777">
        <w:trPr>
          <w:trHeight w:val="485"/>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8D2A97"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lastRenderedPageBreak/>
              <w:t>Tony He ’22</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14:paraId="34A7AA90" w14:textId="77777777" w:rsidR="00941A9A" w:rsidRDefault="008C4102">
            <w:pPr>
              <w:jc w:val="center"/>
              <w:rPr>
                <w:rFonts w:ascii="Garamond" w:eastAsia="Garamond" w:hAnsi="Garamond" w:cs="Garamond"/>
                <w:sz w:val="24"/>
                <w:szCs w:val="24"/>
              </w:rPr>
            </w:pPr>
            <w:r>
              <w:rPr>
                <w:rFonts w:ascii="Garamond" w:eastAsia="Garamond" w:hAnsi="Garamond" w:cs="Garamond"/>
                <w:sz w:val="24"/>
                <w:szCs w:val="24"/>
              </w:rPr>
              <w:t>He</w:t>
            </w:r>
          </w:p>
        </w:tc>
      </w:tr>
    </w:tbl>
    <w:p w14:paraId="08150518" w14:textId="77777777" w:rsidR="00941A9A" w:rsidRDefault="008C4102">
      <w:pPr>
        <w:ind w:left="720"/>
        <w:rPr>
          <w:rFonts w:ascii="Garamond" w:eastAsia="Garamond" w:hAnsi="Garamond" w:cs="Garamond"/>
          <w:sz w:val="24"/>
          <w:szCs w:val="24"/>
        </w:rPr>
      </w:pPr>
      <w:r>
        <w:rPr>
          <w:rFonts w:ascii="Garamond" w:eastAsia="Garamond" w:hAnsi="Garamond" w:cs="Garamond"/>
          <w:sz w:val="24"/>
          <w:szCs w:val="24"/>
        </w:rPr>
        <w:t xml:space="preserve"> </w:t>
      </w:r>
    </w:p>
    <w:p w14:paraId="29712A02" w14:textId="77777777" w:rsidR="00941A9A" w:rsidRDefault="008C4102">
      <w:pPr>
        <w:numPr>
          <w:ilvl w:val="0"/>
          <w:numId w:val="9"/>
        </w:numPr>
        <w:rPr>
          <w:rFonts w:ascii="Garamond" w:eastAsia="Garamond" w:hAnsi="Garamond" w:cs="Garamond"/>
          <w:sz w:val="24"/>
          <w:szCs w:val="24"/>
        </w:rPr>
      </w:pPr>
      <w:r>
        <w:rPr>
          <w:rFonts w:ascii="Garamond" w:eastAsia="Garamond" w:hAnsi="Garamond" w:cs="Garamond"/>
          <w:sz w:val="24"/>
          <w:szCs w:val="24"/>
        </w:rPr>
        <w:t xml:space="preserve">Make sure </w:t>
      </w:r>
      <w:r>
        <w:rPr>
          <w:rFonts w:ascii="Garamond" w:eastAsia="Garamond" w:hAnsi="Garamond" w:cs="Garamond"/>
          <w:b/>
          <w:sz w:val="24"/>
          <w:szCs w:val="24"/>
        </w:rPr>
        <w:t>all apostrophes point backwards</w:t>
      </w:r>
      <w:r>
        <w:rPr>
          <w:rFonts w:ascii="Garamond" w:eastAsia="Garamond" w:hAnsi="Garamond" w:cs="Garamond"/>
          <w:sz w:val="24"/>
          <w:szCs w:val="24"/>
        </w:rPr>
        <w:t xml:space="preserve"> when abbreviating a class year (ex. Marc Dancer ’79)—do not include a year for teachers who did not graduate from Deerfield.</w:t>
      </w:r>
    </w:p>
    <w:p w14:paraId="756562B8" w14:textId="77777777" w:rsidR="00941A9A" w:rsidRDefault="008C4102">
      <w:pPr>
        <w:numPr>
          <w:ilvl w:val="0"/>
          <w:numId w:val="9"/>
        </w:numPr>
        <w:rPr>
          <w:rFonts w:ascii="Garamond" w:eastAsia="Garamond" w:hAnsi="Garamond" w:cs="Garamond"/>
          <w:sz w:val="24"/>
          <w:szCs w:val="24"/>
        </w:rPr>
      </w:pPr>
      <w:r>
        <w:rPr>
          <w:rFonts w:ascii="Garamond" w:eastAsia="Garamond" w:hAnsi="Garamond" w:cs="Garamond"/>
          <w:sz w:val="24"/>
          <w:szCs w:val="24"/>
        </w:rPr>
        <w:t xml:space="preserve">Quotes in </w:t>
      </w:r>
      <w:r>
        <w:rPr>
          <w:rFonts w:ascii="Garamond" w:eastAsia="Garamond" w:hAnsi="Garamond" w:cs="Garamond"/>
          <w:b/>
          <w:sz w:val="24"/>
          <w:szCs w:val="24"/>
        </w:rPr>
        <w:t>past tense</w:t>
      </w:r>
    </w:p>
    <w:p w14:paraId="4D891E6F" w14:textId="77777777" w:rsidR="00941A9A" w:rsidRDefault="008C4102">
      <w:pPr>
        <w:numPr>
          <w:ilvl w:val="0"/>
          <w:numId w:val="9"/>
        </w:numPr>
        <w:rPr>
          <w:rFonts w:ascii="Garamond" w:eastAsia="Garamond" w:hAnsi="Garamond" w:cs="Garamond"/>
          <w:sz w:val="24"/>
          <w:szCs w:val="24"/>
        </w:rPr>
      </w:pPr>
      <w:r>
        <w:rPr>
          <w:rFonts w:ascii="Garamond" w:eastAsia="Garamond" w:hAnsi="Garamond" w:cs="Garamond"/>
          <w:sz w:val="24"/>
          <w:szCs w:val="24"/>
        </w:rPr>
        <w:t xml:space="preserve">For quotes, </w:t>
      </w:r>
      <w:r>
        <w:rPr>
          <w:rFonts w:ascii="Garamond" w:eastAsia="Garamond" w:hAnsi="Garamond" w:cs="Garamond"/>
          <w:b/>
          <w:sz w:val="24"/>
          <w:szCs w:val="24"/>
        </w:rPr>
        <w:t>in-depth, face-to-face, socially distanced interviews are great!</w:t>
      </w:r>
      <w:r>
        <w:rPr>
          <w:rFonts w:ascii="Garamond" w:eastAsia="Garamond" w:hAnsi="Garamond" w:cs="Garamond"/>
          <w:sz w:val="24"/>
          <w:szCs w:val="24"/>
        </w:rPr>
        <w:t xml:space="preserve"> But with COVID restrictions, we </w:t>
      </w:r>
      <w:r>
        <w:rPr>
          <w:rFonts w:ascii="Garamond" w:eastAsia="Garamond" w:hAnsi="Garamond" w:cs="Garamond"/>
          <w:b/>
          <w:sz w:val="24"/>
          <w:szCs w:val="24"/>
        </w:rPr>
        <w:t>understand and accept interviews over Zoom or online</w:t>
      </w:r>
      <w:r>
        <w:rPr>
          <w:rFonts w:ascii="Garamond" w:eastAsia="Garamond" w:hAnsi="Garamond" w:cs="Garamond"/>
          <w:sz w:val="24"/>
          <w:szCs w:val="24"/>
        </w:rPr>
        <w:t xml:space="preserve">. Ask questions your interviewee has to think about. Obtain sufficient background information—if you don’t understand what you’re writing about, your readers certainly won’t. </w:t>
      </w:r>
      <w:r>
        <w:rPr>
          <w:rFonts w:ascii="Garamond" w:eastAsia="Garamond" w:hAnsi="Garamond" w:cs="Garamond"/>
          <w:b/>
          <w:sz w:val="24"/>
          <w:szCs w:val="24"/>
        </w:rPr>
        <w:t>E-mail interviews should be a</w:t>
      </w:r>
      <w:r>
        <w:rPr>
          <w:rFonts w:ascii="Garamond" w:eastAsia="Garamond" w:hAnsi="Garamond" w:cs="Garamond"/>
          <w:b/>
          <w:sz w:val="24"/>
          <w:szCs w:val="24"/>
        </w:rPr>
        <w:t>voided</w:t>
      </w:r>
      <w:r>
        <w:rPr>
          <w:rFonts w:ascii="Garamond" w:eastAsia="Garamond" w:hAnsi="Garamond" w:cs="Garamond"/>
          <w:sz w:val="24"/>
          <w:szCs w:val="24"/>
        </w:rPr>
        <w:t xml:space="preserve"> unless insisted upon by the interviewee.</w:t>
      </w:r>
    </w:p>
    <w:p w14:paraId="20617041" w14:textId="77777777" w:rsidR="00941A9A" w:rsidRDefault="008C4102">
      <w:pPr>
        <w:numPr>
          <w:ilvl w:val="0"/>
          <w:numId w:val="9"/>
        </w:numPr>
        <w:rPr>
          <w:rFonts w:ascii="Garamond" w:eastAsia="Garamond" w:hAnsi="Garamond" w:cs="Garamond"/>
          <w:sz w:val="24"/>
          <w:szCs w:val="24"/>
        </w:rPr>
      </w:pPr>
      <w:r>
        <w:rPr>
          <w:rFonts w:ascii="Garamond" w:eastAsia="Garamond" w:hAnsi="Garamond" w:cs="Garamond"/>
          <w:sz w:val="24"/>
          <w:szCs w:val="24"/>
        </w:rPr>
        <w:t>To avoid misrepresentation, you may want to send a copy of your completed article to those quoted to confirm the wording</w:t>
      </w:r>
    </w:p>
    <w:p w14:paraId="551C1E9E"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32CF654C" w14:textId="77777777" w:rsidR="00941A9A" w:rsidRDefault="008C4102">
      <w:pPr>
        <w:rPr>
          <w:rFonts w:ascii="Garamond" w:eastAsia="Garamond" w:hAnsi="Garamond" w:cs="Garamond"/>
          <w:sz w:val="24"/>
          <w:szCs w:val="24"/>
        </w:rPr>
      </w:pPr>
      <w:r>
        <w:rPr>
          <w:rFonts w:ascii="Garamond" w:eastAsia="Garamond" w:hAnsi="Garamond" w:cs="Garamond"/>
          <w:sz w:val="24"/>
          <w:szCs w:val="24"/>
        </w:rPr>
        <w:t xml:space="preserve"> </w:t>
      </w:r>
    </w:p>
    <w:p w14:paraId="596DDC8A" w14:textId="77777777" w:rsidR="00941A9A" w:rsidRDefault="008C4102">
      <w:pPr>
        <w:rPr>
          <w:rFonts w:ascii="Garamond" w:eastAsia="Garamond" w:hAnsi="Garamond" w:cs="Garamond"/>
          <w:sz w:val="24"/>
          <w:szCs w:val="24"/>
        </w:rPr>
      </w:pPr>
      <w:r>
        <w:rPr>
          <w:rFonts w:ascii="Garamond" w:eastAsia="Garamond" w:hAnsi="Garamond" w:cs="Garamond"/>
          <w:sz w:val="24"/>
          <w:szCs w:val="24"/>
        </w:rPr>
        <w:t>Miscellaneous</w:t>
      </w:r>
    </w:p>
    <w:p w14:paraId="66B2825B" w14:textId="77777777" w:rsidR="00941A9A" w:rsidRDefault="008C4102">
      <w:pPr>
        <w:ind w:left="720"/>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aramond" w:eastAsia="Garamond" w:hAnsi="Garamond" w:cs="Garamond"/>
          <w:sz w:val="24"/>
          <w:szCs w:val="24"/>
        </w:rPr>
        <w:t xml:space="preserve">Books, movies, newspapers, etc. in </w:t>
      </w:r>
      <w:r>
        <w:rPr>
          <w:rFonts w:ascii="Garamond" w:eastAsia="Garamond" w:hAnsi="Garamond" w:cs="Garamond"/>
          <w:i/>
          <w:sz w:val="24"/>
          <w:szCs w:val="24"/>
        </w:rPr>
        <w:t>italics</w:t>
      </w:r>
      <w:r>
        <w:rPr>
          <w:rFonts w:ascii="Garamond" w:eastAsia="Garamond" w:hAnsi="Garamond" w:cs="Garamond"/>
          <w:sz w:val="24"/>
          <w:szCs w:val="24"/>
        </w:rPr>
        <w:t xml:space="preserve"> (ex. the</w:t>
      </w:r>
      <w:r>
        <w:rPr>
          <w:rFonts w:ascii="Garamond" w:eastAsia="Garamond" w:hAnsi="Garamond" w:cs="Garamond"/>
          <w:i/>
          <w:sz w:val="24"/>
          <w:szCs w:val="24"/>
        </w:rPr>
        <w:t xml:space="preserve"> Scroll</w:t>
      </w:r>
      <w:r>
        <w:rPr>
          <w:rFonts w:ascii="Garamond" w:eastAsia="Garamond" w:hAnsi="Garamond" w:cs="Garamond"/>
          <w:sz w:val="24"/>
          <w:szCs w:val="24"/>
        </w:rPr>
        <w:t>)</w:t>
      </w:r>
    </w:p>
    <w:sectPr w:rsidR="00941A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559"/>
    <w:multiLevelType w:val="multilevel"/>
    <w:tmpl w:val="618C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15D88"/>
    <w:multiLevelType w:val="multilevel"/>
    <w:tmpl w:val="EBB0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81D5E"/>
    <w:multiLevelType w:val="multilevel"/>
    <w:tmpl w:val="A750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C33BF2"/>
    <w:multiLevelType w:val="multilevel"/>
    <w:tmpl w:val="CFF80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C04CC"/>
    <w:multiLevelType w:val="multilevel"/>
    <w:tmpl w:val="5248EB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C535F0"/>
    <w:multiLevelType w:val="multilevel"/>
    <w:tmpl w:val="112A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8F3826"/>
    <w:multiLevelType w:val="multilevel"/>
    <w:tmpl w:val="6C6CE2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7E3393"/>
    <w:multiLevelType w:val="multilevel"/>
    <w:tmpl w:val="74DC9D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3A2666"/>
    <w:multiLevelType w:val="multilevel"/>
    <w:tmpl w:val="BD7846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8"/>
  </w:num>
  <w:num w:numId="5">
    <w:abstractNumId w:val="7"/>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9A"/>
    <w:rsid w:val="008C4102"/>
    <w:rsid w:val="0094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26DB62"/>
  <w15:docId w15:val="{89087D49-DB2B-8446-AE01-63C9D041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2038</Words>
  <Characters>10027</Characters>
  <Application>Microsoft Office Word</Application>
  <DocSecurity>0</DocSecurity>
  <Lines>139</Lines>
  <Paragraphs>29</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He</cp:lastModifiedBy>
  <cp:revision>2</cp:revision>
  <dcterms:created xsi:type="dcterms:W3CDTF">2021-09-22T18:39:00Z</dcterms:created>
  <dcterms:modified xsi:type="dcterms:W3CDTF">2021-09-22T18:45:00Z</dcterms:modified>
</cp:coreProperties>
</file>